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55"/>
      </w:tblGrid>
      <w:tr w:rsidR="008015D0" w:rsidRPr="008015D0" w:rsidTr="00561BF5">
        <w:tc>
          <w:tcPr>
            <w:tcW w:w="5211" w:type="dxa"/>
          </w:tcPr>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УТВЕРЖДЕНО:</w:t>
            </w:r>
          </w:p>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Директор МБУ СШ «Икра»</w:t>
            </w:r>
          </w:p>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 xml:space="preserve">п. </w:t>
            </w:r>
            <w:proofErr w:type="gramStart"/>
            <w:r w:rsidRPr="008015D0">
              <w:rPr>
                <w:rFonts w:ascii="Times New Roman" w:eastAsia="Times New Roman" w:hAnsi="Times New Roman" w:cs="Times New Roman"/>
                <w:sz w:val="24"/>
                <w:szCs w:val="24"/>
                <w:lang w:val="ru-RU"/>
              </w:rPr>
              <w:t>Кедровый</w:t>
            </w:r>
            <w:proofErr w:type="gramEnd"/>
            <w:r w:rsidRPr="008015D0">
              <w:rPr>
                <w:rFonts w:ascii="Times New Roman" w:eastAsia="Times New Roman" w:hAnsi="Times New Roman" w:cs="Times New Roman"/>
                <w:sz w:val="24"/>
                <w:szCs w:val="24"/>
                <w:lang w:val="ru-RU"/>
              </w:rPr>
              <w:t xml:space="preserve"> Красноярского края</w:t>
            </w:r>
          </w:p>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______________ С.Г. Косолапов</w:t>
            </w:r>
          </w:p>
          <w:p w:rsidR="008015D0" w:rsidRPr="008015D0" w:rsidRDefault="008015D0" w:rsidP="008015D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Приказ </w:t>
            </w:r>
            <w:r>
              <w:rPr>
                <w:rFonts w:ascii="Times New Roman" w:eastAsia="Times New Roman" w:hAnsi="Times New Roman" w:cs="Times New Roman"/>
                <w:sz w:val="24"/>
                <w:szCs w:val="24"/>
                <w:lang w:val="ru-RU"/>
              </w:rPr>
              <w:t>№___ от «___»___</w:t>
            </w:r>
            <w:r w:rsidRPr="008015D0">
              <w:rPr>
                <w:rFonts w:ascii="Times New Roman" w:eastAsia="Times New Roman" w:hAnsi="Times New Roman" w:cs="Times New Roman"/>
                <w:sz w:val="24"/>
                <w:szCs w:val="24"/>
                <w:lang w:val="ru-RU"/>
              </w:rPr>
              <w:t>_____202</w:t>
            </w:r>
            <w:r>
              <w:rPr>
                <w:rFonts w:ascii="Times New Roman" w:eastAsia="Times New Roman" w:hAnsi="Times New Roman" w:cs="Times New Roman"/>
                <w:sz w:val="24"/>
                <w:szCs w:val="24"/>
                <w:lang w:val="ru-RU"/>
              </w:rPr>
              <w:t>2  г.</w:t>
            </w:r>
          </w:p>
          <w:p w:rsidR="008015D0" w:rsidRPr="008015D0" w:rsidRDefault="008015D0" w:rsidP="008015D0">
            <w:pPr>
              <w:rPr>
                <w:rFonts w:ascii="Times New Roman" w:eastAsia="Times New Roman" w:hAnsi="Times New Roman" w:cs="Times New Roman"/>
                <w:sz w:val="24"/>
                <w:szCs w:val="24"/>
              </w:rPr>
            </w:pPr>
          </w:p>
          <w:p w:rsidR="008015D0" w:rsidRPr="008015D0" w:rsidRDefault="008015D0" w:rsidP="008015D0">
            <w:pPr>
              <w:rPr>
                <w:rFonts w:ascii="Times New Roman" w:eastAsia="Times New Roman" w:hAnsi="Times New Roman" w:cs="Times New Roman"/>
                <w:sz w:val="24"/>
                <w:szCs w:val="24"/>
              </w:rPr>
            </w:pPr>
          </w:p>
        </w:tc>
        <w:tc>
          <w:tcPr>
            <w:tcW w:w="4655" w:type="dxa"/>
          </w:tcPr>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ПРИНЯТО</w:t>
            </w:r>
            <w:r>
              <w:rPr>
                <w:rFonts w:ascii="Times New Roman" w:eastAsia="Times New Roman" w:hAnsi="Times New Roman" w:cs="Times New Roman"/>
                <w:sz w:val="24"/>
                <w:szCs w:val="24"/>
                <w:lang w:val="ru-RU"/>
              </w:rPr>
              <w:t>:</w:t>
            </w:r>
            <w:bookmarkStart w:id="0" w:name="_GoBack"/>
            <w:bookmarkEnd w:id="0"/>
          </w:p>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Тренерский совет МБУ СШ «Искра»</w:t>
            </w:r>
          </w:p>
          <w:p w:rsidR="008015D0" w:rsidRPr="008015D0" w:rsidRDefault="008015D0" w:rsidP="008015D0">
            <w:pPr>
              <w:rPr>
                <w:rFonts w:ascii="Times New Roman" w:eastAsia="Times New Roman" w:hAnsi="Times New Roman" w:cs="Times New Roman"/>
                <w:sz w:val="24"/>
                <w:szCs w:val="24"/>
                <w:lang w:val="ru-RU"/>
              </w:rPr>
            </w:pPr>
            <w:r w:rsidRPr="008015D0">
              <w:rPr>
                <w:rFonts w:ascii="Times New Roman" w:eastAsia="Times New Roman" w:hAnsi="Times New Roman" w:cs="Times New Roman"/>
                <w:sz w:val="24"/>
                <w:szCs w:val="24"/>
                <w:lang w:val="ru-RU"/>
              </w:rPr>
              <w:t xml:space="preserve">п. </w:t>
            </w:r>
            <w:proofErr w:type="gramStart"/>
            <w:r w:rsidRPr="008015D0">
              <w:rPr>
                <w:rFonts w:ascii="Times New Roman" w:eastAsia="Times New Roman" w:hAnsi="Times New Roman" w:cs="Times New Roman"/>
                <w:sz w:val="24"/>
                <w:szCs w:val="24"/>
                <w:lang w:val="ru-RU"/>
              </w:rPr>
              <w:t>Кедровый</w:t>
            </w:r>
            <w:proofErr w:type="gramEnd"/>
            <w:r w:rsidRPr="008015D0">
              <w:rPr>
                <w:rFonts w:ascii="Times New Roman" w:eastAsia="Times New Roman" w:hAnsi="Times New Roman" w:cs="Times New Roman"/>
                <w:sz w:val="24"/>
                <w:szCs w:val="24"/>
                <w:lang w:val="ru-RU"/>
              </w:rPr>
              <w:t xml:space="preserve"> Красноярского края</w:t>
            </w:r>
          </w:p>
          <w:p w:rsidR="008015D0" w:rsidRPr="008015D0" w:rsidRDefault="008015D0" w:rsidP="008015D0">
            <w:pPr>
              <w:rPr>
                <w:rFonts w:ascii="Times New Roman" w:eastAsia="Times New Roman" w:hAnsi="Times New Roman" w:cs="Times New Roman"/>
                <w:sz w:val="24"/>
                <w:szCs w:val="24"/>
                <w:lang w:val="ru-RU"/>
              </w:rPr>
            </w:pPr>
          </w:p>
          <w:p w:rsidR="008015D0" w:rsidRPr="008015D0" w:rsidRDefault="008015D0" w:rsidP="008015D0">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протокол №___ от «___»___</w:t>
            </w:r>
            <w:r w:rsidRPr="008015D0">
              <w:rPr>
                <w:rFonts w:ascii="Times New Roman" w:eastAsia="Times New Roman" w:hAnsi="Times New Roman" w:cs="Times New Roman"/>
                <w:sz w:val="24"/>
                <w:szCs w:val="24"/>
                <w:lang w:val="ru-RU"/>
              </w:rPr>
              <w:t>_____202</w:t>
            </w:r>
            <w:r>
              <w:rPr>
                <w:rFonts w:ascii="Times New Roman" w:eastAsia="Times New Roman" w:hAnsi="Times New Roman" w:cs="Times New Roman"/>
                <w:sz w:val="24"/>
                <w:szCs w:val="24"/>
                <w:lang w:val="ru-RU"/>
              </w:rPr>
              <w:t>2  г.</w:t>
            </w:r>
          </w:p>
        </w:tc>
      </w:tr>
    </w:tbl>
    <w:p w:rsidR="00BC7AB6" w:rsidRDefault="00BC7AB6">
      <w:pPr>
        <w:rPr>
          <w:rFonts w:ascii="Times New Roman" w:hAnsi="Times New Roman" w:cs="Times New Roman"/>
          <w:sz w:val="28"/>
          <w:szCs w:val="28"/>
          <w:lang w:val="ru-RU"/>
        </w:rPr>
      </w:pPr>
    </w:p>
    <w:p w:rsidR="00BC7AB6" w:rsidRDefault="00BC7AB6" w:rsidP="00BC7AB6">
      <w:pPr>
        <w:ind w:firstLine="0"/>
        <w:rPr>
          <w:rFonts w:ascii="Times New Roman" w:hAnsi="Times New Roman" w:cs="Times New Roman"/>
          <w:sz w:val="28"/>
          <w:szCs w:val="28"/>
          <w:lang w:val="ru-RU"/>
        </w:rPr>
      </w:pPr>
    </w:p>
    <w:p w:rsidR="00BC7AB6" w:rsidRPr="00B4255B" w:rsidRDefault="00BC7AB6" w:rsidP="00BC7AB6">
      <w:pPr>
        <w:ind w:left="709" w:firstLine="0"/>
        <w:jc w:val="center"/>
        <w:rPr>
          <w:rFonts w:ascii="Times New Roman" w:hAnsi="Times New Roman" w:cs="Times New Roman"/>
          <w:b/>
          <w:sz w:val="28"/>
          <w:szCs w:val="28"/>
          <w:lang w:val="ru-RU"/>
        </w:rPr>
      </w:pPr>
      <w:r w:rsidRPr="00B4255B">
        <w:rPr>
          <w:rFonts w:ascii="Times New Roman" w:hAnsi="Times New Roman" w:cs="Times New Roman"/>
          <w:b/>
          <w:sz w:val="28"/>
          <w:szCs w:val="28"/>
          <w:lang w:val="ru-RU"/>
        </w:rPr>
        <w:t>ПОЛОЖЕНИЕ</w:t>
      </w:r>
    </w:p>
    <w:p w:rsidR="00BC7AB6" w:rsidRPr="00881D70" w:rsidRDefault="00BC7AB6" w:rsidP="00BC7AB6">
      <w:pPr>
        <w:ind w:left="709" w:firstLine="0"/>
        <w:jc w:val="center"/>
        <w:rPr>
          <w:rFonts w:ascii="Times New Roman" w:hAnsi="Times New Roman" w:cs="Times New Roman"/>
          <w:b/>
          <w:sz w:val="28"/>
          <w:szCs w:val="28"/>
          <w:lang w:val="ru-RU"/>
        </w:rPr>
      </w:pPr>
      <w:r w:rsidRPr="00881D70">
        <w:rPr>
          <w:rFonts w:ascii="Times New Roman" w:hAnsi="Times New Roman" w:cs="Times New Roman"/>
          <w:b/>
          <w:sz w:val="28"/>
          <w:szCs w:val="28"/>
          <w:lang w:val="ru-RU"/>
        </w:rPr>
        <w:t>о комиссии по присвоению второй квалификационной категории тренерам и иным специалистам в области физическ</w:t>
      </w:r>
      <w:r w:rsidR="00B4255B">
        <w:rPr>
          <w:rFonts w:ascii="Times New Roman" w:hAnsi="Times New Roman" w:cs="Times New Roman"/>
          <w:b/>
          <w:sz w:val="28"/>
          <w:szCs w:val="28"/>
          <w:lang w:val="ru-RU"/>
        </w:rPr>
        <w:t xml:space="preserve">ой культуры и спорта </w:t>
      </w:r>
      <w:r w:rsidR="00E0100A">
        <w:rPr>
          <w:rFonts w:ascii="Times New Roman" w:eastAsia="Calibri" w:hAnsi="Times New Roman" w:cs="Times New Roman"/>
          <w:b/>
          <w:sz w:val="28"/>
          <w:szCs w:val="28"/>
          <w:lang w:val="ru-RU" w:bidi="ar-SA"/>
        </w:rPr>
        <w:t>Муниципального бюджетного учреждения</w:t>
      </w:r>
      <w:r w:rsidR="00B4255B" w:rsidRPr="00B4255B">
        <w:rPr>
          <w:rFonts w:ascii="Times New Roman" w:eastAsia="Calibri" w:hAnsi="Times New Roman" w:cs="Times New Roman"/>
          <w:b/>
          <w:sz w:val="28"/>
          <w:szCs w:val="28"/>
          <w:lang w:val="ru-RU" w:bidi="ar-SA"/>
        </w:rPr>
        <w:t xml:space="preserve"> «Спортивная школа «Искра» поселка Кедровый Красноярского края»</w:t>
      </w:r>
    </w:p>
    <w:p w:rsidR="00BC7AB6" w:rsidRPr="00BC7AB6" w:rsidRDefault="00BC7AB6" w:rsidP="00BC7AB6">
      <w:pPr>
        <w:ind w:left="709" w:firstLine="0"/>
        <w:jc w:val="center"/>
        <w:rPr>
          <w:rFonts w:ascii="Times New Roman" w:hAnsi="Times New Roman" w:cs="Times New Roman"/>
          <w:b/>
          <w:sz w:val="28"/>
          <w:szCs w:val="28"/>
        </w:rPr>
      </w:pPr>
      <w:r w:rsidRPr="00BC7AB6">
        <w:rPr>
          <w:rFonts w:ascii="Times New Roman" w:hAnsi="Times New Roman" w:cs="Times New Roman"/>
          <w:b/>
          <w:sz w:val="28"/>
          <w:szCs w:val="28"/>
        </w:rPr>
        <w:t>(</w:t>
      </w:r>
      <w:proofErr w:type="spellStart"/>
      <w:proofErr w:type="gramStart"/>
      <w:r w:rsidRPr="00BC7AB6">
        <w:rPr>
          <w:rFonts w:ascii="Times New Roman" w:hAnsi="Times New Roman" w:cs="Times New Roman"/>
          <w:b/>
          <w:sz w:val="28"/>
          <w:szCs w:val="28"/>
        </w:rPr>
        <w:t>далее</w:t>
      </w:r>
      <w:proofErr w:type="spellEnd"/>
      <w:proofErr w:type="gramEnd"/>
      <w:r w:rsidRPr="00BC7AB6">
        <w:rPr>
          <w:rFonts w:ascii="Times New Roman" w:hAnsi="Times New Roman" w:cs="Times New Roman"/>
          <w:b/>
          <w:sz w:val="28"/>
          <w:szCs w:val="28"/>
        </w:rPr>
        <w:t xml:space="preserve"> - </w:t>
      </w:r>
      <w:proofErr w:type="spellStart"/>
      <w:r w:rsidRPr="00BC7AB6">
        <w:rPr>
          <w:rFonts w:ascii="Times New Roman" w:hAnsi="Times New Roman" w:cs="Times New Roman"/>
          <w:b/>
          <w:sz w:val="28"/>
          <w:szCs w:val="28"/>
        </w:rPr>
        <w:t>Положение</w:t>
      </w:r>
      <w:proofErr w:type="spellEnd"/>
      <w:r w:rsidRPr="00BC7AB6">
        <w:rPr>
          <w:rFonts w:ascii="Times New Roman" w:hAnsi="Times New Roman" w:cs="Times New Roman"/>
          <w:b/>
          <w:sz w:val="28"/>
          <w:szCs w:val="28"/>
        </w:rPr>
        <w:t>)</w:t>
      </w:r>
    </w:p>
    <w:p w:rsidR="00BC7AB6" w:rsidRDefault="00BC7AB6" w:rsidP="00BC7AB6">
      <w:pPr>
        <w:jc w:val="center"/>
        <w:rPr>
          <w:rFonts w:ascii="Times New Roman" w:hAnsi="Times New Roman" w:cs="Times New Roman"/>
          <w:sz w:val="28"/>
          <w:szCs w:val="28"/>
          <w:lang w:val="ru-RU"/>
        </w:rPr>
      </w:pPr>
    </w:p>
    <w:p w:rsidR="00BC7AB6" w:rsidRPr="00BC7AB6" w:rsidRDefault="00BC7AB6" w:rsidP="00BC7AB6">
      <w:pPr>
        <w:pStyle w:val="a3"/>
        <w:numPr>
          <w:ilvl w:val="0"/>
          <w:numId w:val="1"/>
        </w:numPr>
        <w:jc w:val="center"/>
        <w:rPr>
          <w:rFonts w:ascii="Times New Roman" w:hAnsi="Times New Roman" w:cs="Times New Roman"/>
          <w:b/>
          <w:sz w:val="28"/>
          <w:szCs w:val="28"/>
          <w:lang w:val="ru-RU"/>
        </w:rPr>
      </w:pPr>
      <w:r w:rsidRPr="00BC7AB6">
        <w:rPr>
          <w:rFonts w:ascii="Times New Roman" w:hAnsi="Times New Roman" w:cs="Times New Roman"/>
          <w:b/>
          <w:sz w:val="28"/>
          <w:szCs w:val="28"/>
          <w:lang w:val="ru-RU"/>
        </w:rPr>
        <w:t>Общие положения</w:t>
      </w:r>
    </w:p>
    <w:p w:rsidR="00BC7AB6" w:rsidRDefault="00BC7AB6" w:rsidP="00BC7AB6">
      <w:pPr>
        <w:jc w:val="center"/>
        <w:rPr>
          <w:rFonts w:ascii="Times New Roman" w:hAnsi="Times New Roman" w:cs="Times New Roman"/>
          <w:sz w:val="28"/>
          <w:szCs w:val="28"/>
          <w:lang w:val="ru-RU"/>
        </w:rPr>
      </w:pPr>
    </w:p>
    <w:p w:rsidR="00BC7AB6" w:rsidRPr="00A703FE" w:rsidRDefault="00BC7AB6" w:rsidP="00A703FE">
      <w:pPr>
        <w:pStyle w:val="71"/>
        <w:numPr>
          <w:ilvl w:val="0"/>
          <w:numId w:val="2"/>
        </w:numPr>
        <w:shd w:val="clear" w:color="auto" w:fill="auto"/>
        <w:tabs>
          <w:tab w:val="left" w:pos="1153"/>
        </w:tabs>
        <w:spacing w:line="312" w:lineRule="exact"/>
        <w:ind w:left="20" w:right="20" w:firstLine="689"/>
        <w:jc w:val="both"/>
        <w:rPr>
          <w:sz w:val="28"/>
          <w:szCs w:val="28"/>
          <w:lang w:val="ru-RU"/>
        </w:rPr>
      </w:pPr>
      <w:r w:rsidRPr="00A703FE">
        <w:rPr>
          <w:rStyle w:val="11"/>
          <w:sz w:val="28"/>
          <w:szCs w:val="28"/>
        </w:rPr>
        <w:t>Настоящее Положение определяет цели, полномочия, порядок работы комиссии по присвоению второй квалификационной категории тренерам и иным специалистам в области физической культуры и спорта краевого государственного бюджетног</w:t>
      </w:r>
      <w:r w:rsidR="00B4255B">
        <w:rPr>
          <w:rStyle w:val="11"/>
          <w:sz w:val="28"/>
          <w:szCs w:val="28"/>
        </w:rPr>
        <w:t>о учреждения «Спортивная школа «Искра» поселка Кедровый Красноярского края»</w:t>
      </w:r>
    </w:p>
    <w:p w:rsidR="00BC7AB6" w:rsidRPr="00A703FE" w:rsidRDefault="00BC7AB6" w:rsidP="00A703FE">
      <w:pPr>
        <w:pStyle w:val="71"/>
        <w:numPr>
          <w:ilvl w:val="0"/>
          <w:numId w:val="2"/>
        </w:numPr>
        <w:shd w:val="clear" w:color="auto" w:fill="auto"/>
        <w:tabs>
          <w:tab w:val="left" w:pos="1153"/>
        </w:tabs>
        <w:spacing w:line="240" w:lineRule="auto"/>
        <w:ind w:firstLine="709"/>
        <w:jc w:val="both"/>
        <w:rPr>
          <w:rStyle w:val="11"/>
          <w:color w:val="auto"/>
          <w:sz w:val="28"/>
          <w:szCs w:val="28"/>
          <w:shd w:val="clear" w:color="auto" w:fill="auto"/>
        </w:rPr>
      </w:pPr>
      <w:r w:rsidRPr="00A703FE">
        <w:rPr>
          <w:rStyle w:val="11"/>
          <w:rFonts w:eastAsiaTheme="minorHAnsi"/>
          <w:sz w:val="28"/>
          <w:szCs w:val="28"/>
        </w:rPr>
        <w:t>В своей деятельности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и иными правовыми актами</w:t>
      </w:r>
      <w:r w:rsidR="00A703FE">
        <w:rPr>
          <w:rStyle w:val="11"/>
          <w:rFonts w:eastAsiaTheme="minorHAnsi"/>
          <w:sz w:val="28"/>
          <w:szCs w:val="28"/>
        </w:rPr>
        <w:t>.</w:t>
      </w:r>
      <w:r w:rsidRPr="00A703FE">
        <w:rPr>
          <w:rStyle w:val="11"/>
          <w:rFonts w:eastAsiaTheme="minorHAnsi"/>
          <w:sz w:val="28"/>
          <w:szCs w:val="28"/>
        </w:rPr>
        <w:t xml:space="preserve"> </w:t>
      </w:r>
    </w:p>
    <w:p w:rsidR="00A703FE" w:rsidRDefault="00A703FE" w:rsidP="00A703FE">
      <w:pPr>
        <w:pStyle w:val="71"/>
        <w:shd w:val="clear" w:color="auto" w:fill="auto"/>
        <w:tabs>
          <w:tab w:val="left" w:pos="1153"/>
        </w:tabs>
        <w:spacing w:line="240" w:lineRule="auto"/>
        <w:jc w:val="both"/>
        <w:rPr>
          <w:rStyle w:val="11"/>
          <w:sz w:val="28"/>
          <w:szCs w:val="28"/>
        </w:rPr>
      </w:pPr>
    </w:p>
    <w:p w:rsidR="00A703FE" w:rsidRDefault="00A703FE" w:rsidP="00A703FE">
      <w:pPr>
        <w:pStyle w:val="71"/>
        <w:shd w:val="clear" w:color="auto" w:fill="auto"/>
        <w:tabs>
          <w:tab w:val="left" w:pos="1153"/>
        </w:tabs>
        <w:spacing w:line="240" w:lineRule="auto"/>
        <w:jc w:val="center"/>
        <w:rPr>
          <w:b/>
          <w:sz w:val="28"/>
          <w:szCs w:val="28"/>
          <w:lang w:val="ru-RU"/>
        </w:rPr>
      </w:pPr>
      <w:r>
        <w:rPr>
          <w:b/>
          <w:sz w:val="28"/>
          <w:szCs w:val="28"/>
          <w:lang w:val="ru-RU"/>
        </w:rPr>
        <w:t>2.</w:t>
      </w:r>
      <w:r w:rsidRPr="00A703FE">
        <w:rPr>
          <w:b/>
          <w:sz w:val="28"/>
          <w:szCs w:val="28"/>
          <w:lang w:val="ru-RU"/>
        </w:rPr>
        <w:t>Цели деятельности и полномочия комиссии</w:t>
      </w:r>
    </w:p>
    <w:p w:rsidR="00A703FE" w:rsidRDefault="00A703FE" w:rsidP="00A703FE">
      <w:pPr>
        <w:pStyle w:val="71"/>
        <w:shd w:val="clear" w:color="auto" w:fill="auto"/>
        <w:tabs>
          <w:tab w:val="left" w:pos="1153"/>
        </w:tabs>
        <w:spacing w:line="240" w:lineRule="auto"/>
        <w:jc w:val="center"/>
        <w:rPr>
          <w:b/>
          <w:sz w:val="28"/>
          <w:szCs w:val="28"/>
          <w:lang w:val="ru-RU"/>
        </w:rPr>
      </w:pPr>
    </w:p>
    <w:p w:rsidR="005F3FBE" w:rsidRDefault="00A703FE" w:rsidP="005F3FBE">
      <w:pPr>
        <w:pStyle w:val="71"/>
        <w:numPr>
          <w:ilvl w:val="1"/>
          <w:numId w:val="2"/>
        </w:numPr>
        <w:shd w:val="clear" w:color="auto" w:fill="auto"/>
        <w:tabs>
          <w:tab w:val="left" w:pos="1196"/>
        </w:tabs>
        <w:spacing w:line="312" w:lineRule="exact"/>
        <w:ind w:left="20" w:right="20" w:firstLine="689"/>
        <w:jc w:val="both"/>
        <w:rPr>
          <w:sz w:val="28"/>
          <w:szCs w:val="28"/>
          <w:lang w:val="ru-RU"/>
        </w:rPr>
      </w:pPr>
      <w:r w:rsidRPr="00A703FE">
        <w:rPr>
          <w:rStyle w:val="11"/>
          <w:sz w:val="28"/>
          <w:szCs w:val="28"/>
        </w:rPr>
        <w:t xml:space="preserve">Основная цель деятельности Комиссии - провести оценку результатов профессиональной деятельности тренеров и иных специалистов в области физической культуры и спорта (далее </w:t>
      </w:r>
      <w:r w:rsidRPr="00A703FE">
        <w:rPr>
          <w:rStyle w:val="24"/>
          <w:sz w:val="28"/>
          <w:szCs w:val="28"/>
        </w:rPr>
        <w:t xml:space="preserve">- </w:t>
      </w:r>
      <w:r w:rsidRPr="00A703FE">
        <w:rPr>
          <w:rStyle w:val="11"/>
          <w:sz w:val="28"/>
          <w:szCs w:val="28"/>
        </w:rPr>
        <w:t>Заявители) на соответствие их квалификационным требованиям.</w:t>
      </w:r>
      <w:r w:rsidR="005F3FBE">
        <w:rPr>
          <w:sz w:val="28"/>
          <w:szCs w:val="28"/>
          <w:lang w:val="ru-RU"/>
        </w:rPr>
        <w:t xml:space="preserve"> </w:t>
      </w:r>
    </w:p>
    <w:p w:rsidR="00A703FE" w:rsidRPr="005F3FBE" w:rsidRDefault="00A703FE" w:rsidP="005F3FBE">
      <w:pPr>
        <w:pStyle w:val="71"/>
        <w:numPr>
          <w:ilvl w:val="1"/>
          <w:numId w:val="2"/>
        </w:numPr>
        <w:shd w:val="clear" w:color="auto" w:fill="auto"/>
        <w:tabs>
          <w:tab w:val="left" w:pos="1196"/>
        </w:tabs>
        <w:spacing w:line="312" w:lineRule="exact"/>
        <w:ind w:left="20" w:right="20" w:firstLine="689"/>
        <w:jc w:val="both"/>
        <w:rPr>
          <w:sz w:val="28"/>
          <w:szCs w:val="28"/>
          <w:lang w:val="ru-RU"/>
        </w:rPr>
      </w:pPr>
      <w:r w:rsidRPr="005F3FBE">
        <w:rPr>
          <w:rStyle w:val="11"/>
          <w:sz w:val="28"/>
          <w:szCs w:val="28"/>
        </w:rPr>
        <w:t>Полномочия Комиссии:</w:t>
      </w:r>
    </w:p>
    <w:p w:rsidR="00A703FE" w:rsidRPr="00A703FE" w:rsidRDefault="00A703FE" w:rsidP="00A703FE">
      <w:pPr>
        <w:pStyle w:val="71"/>
        <w:numPr>
          <w:ilvl w:val="2"/>
          <w:numId w:val="2"/>
        </w:numPr>
        <w:shd w:val="clear" w:color="auto" w:fill="auto"/>
        <w:tabs>
          <w:tab w:val="left" w:pos="1160"/>
        </w:tabs>
        <w:spacing w:line="312" w:lineRule="exact"/>
        <w:ind w:left="20" w:firstLine="689"/>
        <w:jc w:val="both"/>
        <w:rPr>
          <w:sz w:val="28"/>
          <w:szCs w:val="28"/>
          <w:lang w:val="ru-RU"/>
        </w:rPr>
      </w:pPr>
      <w:r w:rsidRPr="00A703FE">
        <w:rPr>
          <w:rStyle w:val="11"/>
          <w:sz w:val="28"/>
          <w:szCs w:val="28"/>
        </w:rPr>
        <w:t>Рассмотрение заявлений о присвоении квалификационной категории.</w:t>
      </w:r>
    </w:p>
    <w:p w:rsidR="00A703FE" w:rsidRPr="00A703FE" w:rsidRDefault="00A703FE" w:rsidP="00A703FE">
      <w:pPr>
        <w:pStyle w:val="71"/>
        <w:numPr>
          <w:ilvl w:val="2"/>
          <w:numId w:val="2"/>
        </w:numPr>
        <w:shd w:val="clear" w:color="auto" w:fill="auto"/>
        <w:tabs>
          <w:tab w:val="left" w:pos="1182"/>
        </w:tabs>
        <w:spacing w:line="312" w:lineRule="exact"/>
        <w:ind w:left="20" w:right="20" w:firstLine="689"/>
        <w:jc w:val="both"/>
        <w:rPr>
          <w:sz w:val="28"/>
          <w:szCs w:val="28"/>
          <w:lang w:val="ru-RU"/>
        </w:rPr>
      </w:pPr>
      <w:r w:rsidRPr="00A703FE">
        <w:rPr>
          <w:rStyle w:val="11"/>
          <w:sz w:val="28"/>
          <w:szCs w:val="28"/>
        </w:rPr>
        <w:t>Определение соответствия Заявителей требованиям к заявленной квалификационной категории;</w:t>
      </w:r>
    </w:p>
    <w:p w:rsidR="00A703FE" w:rsidRPr="00A703FE" w:rsidRDefault="00A703FE" w:rsidP="00A703FE">
      <w:pPr>
        <w:pStyle w:val="71"/>
        <w:numPr>
          <w:ilvl w:val="2"/>
          <w:numId w:val="2"/>
        </w:numPr>
        <w:shd w:val="clear" w:color="auto" w:fill="auto"/>
        <w:tabs>
          <w:tab w:val="left" w:pos="1186"/>
        </w:tabs>
        <w:spacing w:after="378" w:line="307" w:lineRule="exact"/>
        <w:ind w:left="20" w:right="20" w:firstLine="689"/>
        <w:jc w:val="both"/>
        <w:rPr>
          <w:rStyle w:val="11"/>
          <w:color w:val="auto"/>
          <w:sz w:val="28"/>
          <w:szCs w:val="28"/>
          <w:shd w:val="clear" w:color="auto" w:fill="auto"/>
        </w:rPr>
      </w:pPr>
      <w:r w:rsidRPr="00A703FE">
        <w:rPr>
          <w:rStyle w:val="11"/>
          <w:sz w:val="28"/>
          <w:szCs w:val="28"/>
        </w:rPr>
        <w:t>Принятие решения о присвоении второй квалификационной категории или об отказе в присвоении второй квалификационной категории.</w:t>
      </w:r>
    </w:p>
    <w:p w:rsidR="00A703FE" w:rsidRPr="00A703FE" w:rsidRDefault="00A703FE" w:rsidP="00A703FE">
      <w:pPr>
        <w:pStyle w:val="71"/>
        <w:shd w:val="clear" w:color="auto" w:fill="auto"/>
        <w:tabs>
          <w:tab w:val="left" w:pos="1186"/>
          <w:tab w:val="left" w:pos="2835"/>
        </w:tabs>
        <w:spacing w:line="240" w:lineRule="auto"/>
        <w:jc w:val="center"/>
        <w:rPr>
          <w:b/>
          <w:sz w:val="28"/>
          <w:szCs w:val="28"/>
          <w:lang w:val="ru-RU"/>
        </w:rPr>
      </w:pPr>
      <w:r>
        <w:rPr>
          <w:rStyle w:val="11"/>
          <w:b/>
          <w:sz w:val="28"/>
          <w:szCs w:val="28"/>
        </w:rPr>
        <w:t>3.</w:t>
      </w:r>
      <w:r w:rsidRPr="00A703FE">
        <w:rPr>
          <w:rStyle w:val="11"/>
          <w:b/>
          <w:sz w:val="28"/>
          <w:szCs w:val="28"/>
        </w:rPr>
        <w:t>Организация работы комиссии</w:t>
      </w:r>
    </w:p>
    <w:p w:rsidR="00A703FE" w:rsidRDefault="00A703FE" w:rsidP="00A703FE">
      <w:pPr>
        <w:pStyle w:val="71"/>
        <w:shd w:val="clear" w:color="auto" w:fill="auto"/>
        <w:tabs>
          <w:tab w:val="left" w:pos="1153"/>
        </w:tabs>
        <w:spacing w:line="240" w:lineRule="auto"/>
        <w:jc w:val="center"/>
        <w:rPr>
          <w:b/>
          <w:sz w:val="28"/>
          <w:szCs w:val="28"/>
          <w:lang w:val="ru-RU"/>
        </w:rPr>
      </w:pPr>
    </w:p>
    <w:p w:rsidR="00D62A18" w:rsidRPr="00D62A18" w:rsidRDefault="00D62A18" w:rsidP="00D62A18">
      <w:pPr>
        <w:pStyle w:val="71"/>
        <w:numPr>
          <w:ilvl w:val="1"/>
          <w:numId w:val="3"/>
        </w:numPr>
        <w:shd w:val="clear" w:color="auto" w:fill="auto"/>
        <w:tabs>
          <w:tab w:val="left" w:pos="1095"/>
        </w:tabs>
        <w:spacing w:line="307" w:lineRule="exact"/>
        <w:ind w:left="20" w:right="20" w:firstLine="689"/>
        <w:jc w:val="both"/>
        <w:rPr>
          <w:sz w:val="28"/>
          <w:szCs w:val="28"/>
        </w:rPr>
      </w:pPr>
      <w:r w:rsidRPr="00D62A18">
        <w:rPr>
          <w:rStyle w:val="11"/>
          <w:sz w:val="28"/>
          <w:szCs w:val="28"/>
        </w:rPr>
        <w:t xml:space="preserve">Комиссия состоит из председателя комиссии, заместителя председателя Комиссии и членов комиссии, включая секретаря. Количество </w:t>
      </w:r>
      <w:r w:rsidRPr="00D62A18">
        <w:rPr>
          <w:rStyle w:val="11"/>
          <w:sz w:val="28"/>
          <w:szCs w:val="28"/>
        </w:rPr>
        <w:lastRenderedPageBreak/>
        <w:t>членов Ко</w:t>
      </w:r>
      <w:r w:rsidR="00E0100A">
        <w:rPr>
          <w:rStyle w:val="11"/>
          <w:sz w:val="28"/>
          <w:szCs w:val="28"/>
        </w:rPr>
        <w:t>миссии должно быть не менее 3</w:t>
      </w:r>
      <w:r w:rsidRPr="00D62A18">
        <w:rPr>
          <w:rStyle w:val="11"/>
          <w:sz w:val="28"/>
          <w:szCs w:val="28"/>
        </w:rPr>
        <w:t xml:space="preserve"> человек.</w:t>
      </w:r>
    </w:p>
    <w:p w:rsidR="00D62A18" w:rsidRPr="00D62A18" w:rsidRDefault="00D62A18" w:rsidP="00821C93">
      <w:pPr>
        <w:pStyle w:val="71"/>
        <w:numPr>
          <w:ilvl w:val="1"/>
          <w:numId w:val="3"/>
        </w:numPr>
        <w:shd w:val="clear" w:color="auto" w:fill="auto"/>
        <w:tabs>
          <w:tab w:val="left" w:pos="1047"/>
        </w:tabs>
        <w:spacing w:line="240" w:lineRule="auto"/>
        <w:ind w:firstLine="709"/>
        <w:jc w:val="both"/>
        <w:rPr>
          <w:sz w:val="28"/>
          <w:szCs w:val="28"/>
          <w:lang w:val="ru-RU"/>
        </w:rPr>
      </w:pPr>
      <w:r w:rsidRPr="00D62A18">
        <w:rPr>
          <w:rStyle w:val="11"/>
          <w:sz w:val="28"/>
          <w:szCs w:val="28"/>
        </w:rPr>
        <w:t>Решение Комиссии является правомочным, если на заседании присутствует не менее половины членов комиссии, и принимается простым большинством голосов, присутствующих на заседании членов Комиссии.</w:t>
      </w:r>
    </w:p>
    <w:p w:rsidR="00D62A18" w:rsidRPr="00D62A18" w:rsidRDefault="00D62A18" w:rsidP="00821C93">
      <w:pPr>
        <w:pStyle w:val="71"/>
        <w:numPr>
          <w:ilvl w:val="1"/>
          <w:numId w:val="3"/>
        </w:numPr>
        <w:shd w:val="clear" w:color="auto" w:fill="auto"/>
        <w:tabs>
          <w:tab w:val="left" w:pos="1052"/>
        </w:tabs>
        <w:spacing w:line="240" w:lineRule="auto"/>
        <w:ind w:firstLine="709"/>
        <w:jc w:val="both"/>
        <w:rPr>
          <w:sz w:val="28"/>
          <w:szCs w:val="28"/>
          <w:lang w:val="ru-RU"/>
        </w:rPr>
      </w:pPr>
      <w:r w:rsidRPr="00D62A18">
        <w:rPr>
          <w:rStyle w:val="11"/>
          <w:sz w:val="28"/>
          <w:szCs w:val="28"/>
        </w:rPr>
        <w:t>Решение, принятое на заседании Комиссии, оформляется протоколом, подписывается председателем и ответственным секретарем Комиссии.</w:t>
      </w:r>
    </w:p>
    <w:p w:rsidR="00D62A18" w:rsidRPr="00D62A18" w:rsidRDefault="00D62A18" w:rsidP="00821C93">
      <w:pPr>
        <w:pStyle w:val="71"/>
        <w:shd w:val="clear" w:color="auto" w:fill="auto"/>
        <w:spacing w:line="240" w:lineRule="auto"/>
        <w:ind w:firstLine="709"/>
        <w:jc w:val="both"/>
        <w:rPr>
          <w:sz w:val="28"/>
          <w:szCs w:val="28"/>
          <w:lang w:val="ru-RU"/>
        </w:rPr>
      </w:pPr>
      <w:r w:rsidRPr="00D62A18">
        <w:rPr>
          <w:rStyle w:val="11"/>
          <w:sz w:val="28"/>
          <w:szCs w:val="28"/>
        </w:rPr>
        <w:t xml:space="preserve">При равенстве голосов Комиссия принимает решение </w:t>
      </w:r>
      <w:r w:rsidRPr="00D62A18">
        <w:rPr>
          <w:rStyle w:val="24"/>
          <w:sz w:val="28"/>
          <w:szCs w:val="28"/>
        </w:rPr>
        <w:t xml:space="preserve">в </w:t>
      </w:r>
      <w:r w:rsidRPr="00D62A18">
        <w:rPr>
          <w:rStyle w:val="11"/>
          <w:sz w:val="28"/>
          <w:szCs w:val="28"/>
        </w:rPr>
        <w:t>пользу Заявителя.</w:t>
      </w:r>
    </w:p>
    <w:p w:rsidR="00D62A18" w:rsidRPr="00D62A18" w:rsidRDefault="00D62A18" w:rsidP="00821C93">
      <w:pPr>
        <w:pStyle w:val="71"/>
        <w:numPr>
          <w:ilvl w:val="1"/>
          <w:numId w:val="3"/>
        </w:numPr>
        <w:shd w:val="clear" w:color="auto" w:fill="auto"/>
        <w:tabs>
          <w:tab w:val="left" w:pos="985"/>
        </w:tabs>
        <w:spacing w:line="240" w:lineRule="auto"/>
        <w:ind w:firstLine="709"/>
        <w:jc w:val="both"/>
        <w:rPr>
          <w:sz w:val="28"/>
          <w:szCs w:val="28"/>
          <w:lang w:val="ru-RU"/>
        </w:rPr>
      </w:pPr>
      <w:r w:rsidRPr="00D62A18">
        <w:rPr>
          <w:rStyle w:val="11"/>
          <w:sz w:val="28"/>
          <w:szCs w:val="28"/>
        </w:rPr>
        <w:t xml:space="preserve">На основании решения Комиссии секретарь готовит проект правового акта о присвоении соответствующей квалификационной категории </w:t>
      </w:r>
      <w:r w:rsidRPr="00D62A18">
        <w:rPr>
          <w:rStyle w:val="24"/>
          <w:sz w:val="28"/>
          <w:szCs w:val="28"/>
        </w:rPr>
        <w:t xml:space="preserve">и </w:t>
      </w:r>
      <w:r w:rsidRPr="00D62A18">
        <w:rPr>
          <w:rStyle w:val="11"/>
          <w:sz w:val="28"/>
          <w:szCs w:val="28"/>
        </w:rPr>
        <w:t>обеспечивает его подписание у директора.</w:t>
      </w:r>
    </w:p>
    <w:p w:rsidR="00D62A18" w:rsidRPr="00D62A18" w:rsidRDefault="00D62A18" w:rsidP="00821C93">
      <w:pPr>
        <w:pStyle w:val="71"/>
        <w:numPr>
          <w:ilvl w:val="1"/>
          <w:numId w:val="3"/>
        </w:numPr>
        <w:shd w:val="clear" w:color="auto" w:fill="auto"/>
        <w:tabs>
          <w:tab w:val="left" w:pos="1023"/>
        </w:tabs>
        <w:spacing w:line="240" w:lineRule="auto"/>
        <w:ind w:firstLine="709"/>
        <w:jc w:val="both"/>
        <w:rPr>
          <w:sz w:val="28"/>
          <w:szCs w:val="28"/>
          <w:lang w:val="ru-RU"/>
        </w:rPr>
      </w:pPr>
      <w:r w:rsidRPr="00D62A18">
        <w:rPr>
          <w:rStyle w:val="11"/>
          <w:sz w:val="28"/>
          <w:szCs w:val="28"/>
        </w:rPr>
        <w:t>Заявитель имеет право лично присутствовать при проведении оценки профессиональной деятельности на заседании Комиссии. Заявитель, присутствующий на заседании Комиссии, вправе дать пояснения по представленным документам. При неявке заявителя на заседание Комиссии оценка проводится в их отсутствие.</w:t>
      </w:r>
    </w:p>
    <w:p w:rsidR="00D62A18" w:rsidRPr="00D62A18" w:rsidRDefault="00D62A18" w:rsidP="00821C93">
      <w:pPr>
        <w:pStyle w:val="71"/>
        <w:numPr>
          <w:ilvl w:val="1"/>
          <w:numId w:val="3"/>
        </w:numPr>
        <w:shd w:val="clear" w:color="auto" w:fill="auto"/>
        <w:tabs>
          <w:tab w:val="left" w:pos="978"/>
        </w:tabs>
        <w:spacing w:line="240" w:lineRule="auto"/>
        <w:ind w:firstLine="709"/>
        <w:jc w:val="both"/>
        <w:rPr>
          <w:sz w:val="28"/>
          <w:szCs w:val="28"/>
        </w:rPr>
      </w:pPr>
      <w:r w:rsidRPr="00D62A18">
        <w:rPr>
          <w:rStyle w:val="11"/>
          <w:sz w:val="28"/>
          <w:szCs w:val="28"/>
        </w:rPr>
        <w:t>Председатель Комиссии:</w:t>
      </w:r>
    </w:p>
    <w:p w:rsidR="00D62A18" w:rsidRPr="00D62A18" w:rsidRDefault="00D62A18" w:rsidP="00821C93">
      <w:pPr>
        <w:pStyle w:val="71"/>
        <w:numPr>
          <w:ilvl w:val="0"/>
          <w:numId w:val="4"/>
        </w:numPr>
        <w:shd w:val="clear" w:color="auto" w:fill="auto"/>
        <w:tabs>
          <w:tab w:val="left" w:pos="694"/>
        </w:tabs>
        <w:spacing w:line="240" w:lineRule="auto"/>
        <w:ind w:firstLine="709"/>
        <w:jc w:val="both"/>
        <w:rPr>
          <w:sz w:val="28"/>
          <w:szCs w:val="28"/>
          <w:lang w:val="ru-RU"/>
        </w:rPr>
      </w:pPr>
      <w:r w:rsidRPr="00D62A18">
        <w:rPr>
          <w:rStyle w:val="11"/>
          <w:sz w:val="28"/>
          <w:szCs w:val="28"/>
        </w:rPr>
        <w:t>осуществляет общее руководство работой Комиссии;</w:t>
      </w:r>
    </w:p>
    <w:p w:rsidR="00D62A18" w:rsidRPr="00D62A18" w:rsidRDefault="00D62A18" w:rsidP="00821C93">
      <w:pPr>
        <w:pStyle w:val="71"/>
        <w:numPr>
          <w:ilvl w:val="0"/>
          <w:numId w:val="4"/>
        </w:numPr>
        <w:shd w:val="clear" w:color="auto" w:fill="auto"/>
        <w:tabs>
          <w:tab w:val="left" w:pos="699"/>
        </w:tabs>
        <w:spacing w:line="240" w:lineRule="auto"/>
        <w:ind w:firstLine="709"/>
        <w:jc w:val="both"/>
        <w:rPr>
          <w:sz w:val="28"/>
          <w:szCs w:val="28"/>
          <w:lang w:val="ru-RU"/>
        </w:rPr>
      </w:pPr>
      <w:r w:rsidRPr="00D62A18">
        <w:rPr>
          <w:rStyle w:val="11"/>
          <w:sz w:val="28"/>
          <w:szCs w:val="28"/>
        </w:rPr>
        <w:t>распределяет обязанности между членами Комиссии;</w:t>
      </w:r>
    </w:p>
    <w:p w:rsidR="00D62A18" w:rsidRPr="00D62A18" w:rsidRDefault="00D62A18" w:rsidP="00821C93">
      <w:pPr>
        <w:pStyle w:val="71"/>
        <w:numPr>
          <w:ilvl w:val="0"/>
          <w:numId w:val="4"/>
        </w:numPr>
        <w:shd w:val="clear" w:color="auto" w:fill="auto"/>
        <w:tabs>
          <w:tab w:val="left" w:pos="726"/>
        </w:tabs>
        <w:spacing w:line="240" w:lineRule="auto"/>
        <w:ind w:firstLine="709"/>
        <w:jc w:val="both"/>
        <w:rPr>
          <w:sz w:val="28"/>
          <w:szCs w:val="28"/>
        </w:rPr>
      </w:pPr>
      <w:r w:rsidRPr="00D62A18">
        <w:rPr>
          <w:rStyle w:val="11"/>
          <w:sz w:val="28"/>
          <w:szCs w:val="28"/>
        </w:rPr>
        <w:t>в случаях, установленных настоящим Положением, дает поручения секретарю Комиссии, а также членам Комиссии.</w:t>
      </w:r>
    </w:p>
    <w:p w:rsidR="00D62A18" w:rsidRPr="00D62A18" w:rsidRDefault="00D62A18" w:rsidP="00821C93">
      <w:pPr>
        <w:pStyle w:val="71"/>
        <w:numPr>
          <w:ilvl w:val="1"/>
          <w:numId w:val="3"/>
        </w:numPr>
        <w:shd w:val="clear" w:color="auto" w:fill="auto"/>
        <w:tabs>
          <w:tab w:val="left" w:pos="973"/>
        </w:tabs>
        <w:spacing w:line="240" w:lineRule="auto"/>
        <w:ind w:firstLine="709"/>
        <w:jc w:val="both"/>
        <w:rPr>
          <w:sz w:val="28"/>
          <w:szCs w:val="28"/>
        </w:rPr>
      </w:pPr>
      <w:r w:rsidRPr="00D62A18">
        <w:rPr>
          <w:rStyle w:val="11"/>
          <w:sz w:val="28"/>
          <w:szCs w:val="28"/>
        </w:rPr>
        <w:t>Секретарь Комиссии:</w:t>
      </w:r>
    </w:p>
    <w:p w:rsidR="00D62A18" w:rsidRPr="00D62A18" w:rsidRDefault="00D62A18" w:rsidP="00821C93">
      <w:pPr>
        <w:pStyle w:val="71"/>
        <w:numPr>
          <w:ilvl w:val="0"/>
          <w:numId w:val="4"/>
        </w:numPr>
        <w:shd w:val="clear" w:color="auto" w:fill="auto"/>
        <w:tabs>
          <w:tab w:val="left" w:pos="704"/>
          <w:tab w:val="left" w:pos="993"/>
        </w:tabs>
        <w:spacing w:line="240" w:lineRule="auto"/>
        <w:ind w:firstLine="709"/>
        <w:jc w:val="both"/>
        <w:rPr>
          <w:sz w:val="28"/>
          <w:szCs w:val="28"/>
        </w:rPr>
      </w:pPr>
      <w:r w:rsidRPr="00D62A18">
        <w:rPr>
          <w:rStyle w:val="11"/>
          <w:sz w:val="28"/>
          <w:szCs w:val="28"/>
        </w:rPr>
        <w:t>ведет протокол заседания Комиссии;</w:t>
      </w:r>
    </w:p>
    <w:p w:rsidR="00D62A18" w:rsidRPr="00D62A18" w:rsidRDefault="00D62A18" w:rsidP="00821C93">
      <w:pPr>
        <w:pStyle w:val="71"/>
        <w:numPr>
          <w:ilvl w:val="0"/>
          <w:numId w:val="4"/>
        </w:numPr>
        <w:shd w:val="clear" w:color="auto" w:fill="auto"/>
        <w:tabs>
          <w:tab w:val="left" w:pos="699"/>
          <w:tab w:val="left" w:pos="993"/>
        </w:tabs>
        <w:spacing w:line="240" w:lineRule="auto"/>
        <w:ind w:firstLine="709"/>
        <w:jc w:val="both"/>
        <w:rPr>
          <w:sz w:val="28"/>
          <w:szCs w:val="28"/>
        </w:rPr>
      </w:pPr>
      <w:r w:rsidRPr="00D62A18">
        <w:rPr>
          <w:rStyle w:val="11"/>
          <w:sz w:val="28"/>
          <w:szCs w:val="28"/>
        </w:rPr>
        <w:t>оформляет решения Комиссии;</w:t>
      </w:r>
    </w:p>
    <w:p w:rsidR="00D62A18" w:rsidRPr="00D62A18" w:rsidRDefault="00D62A18" w:rsidP="00821C93">
      <w:pPr>
        <w:pStyle w:val="71"/>
        <w:numPr>
          <w:ilvl w:val="0"/>
          <w:numId w:val="4"/>
        </w:numPr>
        <w:shd w:val="clear" w:color="auto" w:fill="auto"/>
        <w:tabs>
          <w:tab w:val="left" w:pos="993"/>
        </w:tabs>
        <w:spacing w:line="240" w:lineRule="auto"/>
        <w:ind w:firstLine="709"/>
        <w:jc w:val="both"/>
        <w:rPr>
          <w:sz w:val="28"/>
          <w:szCs w:val="28"/>
          <w:lang w:val="ru-RU"/>
        </w:rPr>
      </w:pPr>
      <w:r w:rsidRPr="00D62A18">
        <w:rPr>
          <w:rStyle w:val="11"/>
          <w:sz w:val="28"/>
          <w:szCs w:val="28"/>
        </w:rPr>
        <w:t>обеспечивает подписание протоколов заседаний комиссии председателем и всеми членами Комиссии;</w:t>
      </w:r>
    </w:p>
    <w:p w:rsidR="00D62A18" w:rsidRPr="00D62A18" w:rsidRDefault="00D62A18" w:rsidP="00821C93">
      <w:pPr>
        <w:pStyle w:val="71"/>
        <w:numPr>
          <w:ilvl w:val="0"/>
          <w:numId w:val="4"/>
        </w:numPr>
        <w:shd w:val="clear" w:color="auto" w:fill="auto"/>
        <w:tabs>
          <w:tab w:val="left" w:pos="706"/>
          <w:tab w:val="left" w:pos="993"/>
        </w:tabs>
        <w:spacing w:line="240" w:lineRule="auto"/>
        <w:ind w:firstLine="709"/>
        <w:jc w:val="both"/>
        <w:rPr>
          <w:sz w:val="28"/>
          <w:szCs w:val="28"/>
          <w:lang w:val="ru-RU"/>
        </w:rPr>
      </w:pPr>
      <w:r w:rsidRPr="00D62A18">
        <w:rPr>
          <w:rStyle w:val="11"/>
          <w:sz w:val="28"/>
          <w:szCs w:val="28"/>
        </w:rPr>
        <w:t>информирует членов Комиссии и Заявителей о дате, месте и времени проведения заседания Комиссии;</w:t>
      </w:r>
    </w:p>
    <w:p w:rsidR="00D62A18" w:rsidRPr="00D62A18" w:rsidRDefault="00D62A18" w:rsidP="00821C93">
      <w:pPr>
        <w:pStyle w:val="71"/>
        <w:numPr>
          <w:ilvl w:val="0"/>
          <w:numId w:val="4"/>
        </w:numPr>
        <w:shd w:val="clear" w:color="auto" w:fill="auto"/>
        <w:tabs>
          <w:tab w:val="left" w:pos="694"/>
          <w:tab w:val="left" w:pos="993"/>
        </w:tabs>
        <w:spacing w:line="240" w:lineRule="auto"/>
        <w:ind w:firstLine="709"/>
        <w:jc w:val="both"/>
        <w:rPr>
          <w:sz w:val="28"/>
          <w:szCs w:val="28"/>
          <w:lang w:val="ru-RU"/>
        </w:rPr>
      </w:pPr>
      <w:r w:rsidRPr="00D62A18">
        <w:rPr>
          <w:rStyle w:val="11"/>
          <w:sz w:val="28"/>
          <w:szCs w:val="28"/>
        </w:rPr>
        <w:t>осуществляет иные функции в соответствии с настоящим Положением.</w:t>
      </w:r>
    </w:p>
    <w:p w:rsidR="00D62A18" w:rsidRPr="00D62A18" w:rsidRDefault="00D62A18" w:rsidP="00821C93">
      <w:pPr>
        <w:pStyle w:val="71"/>
        <w:numPr>
          <w:ilvl w:val="1"/>
          <w:numId w:val="3"/>
        </w:numPr>
        <w:shd w:val="clear" w:color="auto" w:fill="auto"/>
        <w:tabs>
          <w:tab w:val="left" w:pos="973"/>
        </w:tabs>
        <w:spacing w:line="240" w:lineRule="auto"/>
        <w:ind w:firstLine="709"/>
        <w:jc w:val="both"/>
        <w:rPr>
          <w:sz w:val="28"/>
          <w:szCs w:val="28"/>
        </w:rPr>
      </w:pPr>
      <w:r w:rsidRPr="00D62A18">
        <w:rPr>
          <w:rStyle w:val="11"/>
          <w:sz w:val="28"/>
          <w:szCs w:val="28"/>
        </w:rPr>
        <w:t>Члены Комиссии:</w:t>
      </w:r>
    </w:p>
    <w:p w:rsidR="00D62A18" w:rsidRPr="00D62A18" w:rsidRDefault="00D62A18" w:rsidP="00821C93">
      <w:pPr>
        <w:pStyle w:val="71"/>
        <w:numPr>
          <w:ilvl w:val="0"/>
          <w:numId w:val="4"/>
        </w:numPr>
        <w:shd w:val="clear" w:color="auto" w:fill="auto"/>
        <w:tabs>
          <w:tab w:val="left" w:pos="993"/>
        </w:tabs>
        <w:spacing w:line="240" w:lineRule="auto"/>
        <w:ind w:firstLine="709"/>
        <w:jc w:val="both"/>
        <w:rPr>
          <w:sz w:val="28"/>
          <w:szCs w:val="28"/>
          <w:lang w:val="ru-RU"/>
        </w:rPr>
      </w:pPr>
      <w:r w:rsidRPr="00D62A18">
        <w:rPr>
          <w:rStyle w:val="11"/>
          <w:sz w:val="28"/>
          <w:szCs w:val="28"/>
        </w:rPr>
        <w:t>участвуют в заседаниях Комиссии, подготовке проектов ее решений, участвуют в голосовании при принятии Комиссией решений;</w:t>
      </w:r>
    </w:p>
    <w:p w:rsidR="00D62A18" w:rsidRPr="00D62A18" w:rsidRDefault="00D62A18" w:rsidP="00821C93">
      <w:pPr>
        <w:pStyle w:val="71"/>
        <w:numPr>
          <w:ilvl w:val="0"/>
          <w:numId w:val="4"/>
        </w:numPr>
        <w:shd w:val="clear" w:color="auto" w:fill="auto"/>
        <w:tabs>
          <w:tab w:val="left" w:pos="699"/>
          <w:tab w:val="left" w:pos="993"/>
        </w:tabs>
        <w:spacing w:line="240" w:lineRule="auto"/>
        <w:ind w:firstLine="709"/>
        <w:jc w:val="both"/>
        <w:rPr>
          <w:sz w:val="28"/>
          <w:szCs w:val="28"/>
          <w:lang w:val="ru-RU"/>
        </w:rPr>
      </w:pPr>
      <w:r w:rsidRPr="00D62A18">
        <w:rPr>
          <w:rStyle w:val="11"/>
          <w:sz w:val="28"/>
          <w:szCs w:val="28"/>
        </w:rPr>
        <w:t>вносят предложения по вопросам, относящимся к компетенции Комиссии;</w:t>
      </w:r>
    </w:p>
    <w:p w:rsidR="00D62A18" w:rsidRPr="00D62A18" w:rsidRDefault="00D62A18" w:rsidP="00821C93">
      <w:pPr>
        <w:pStyle w:val="71"/>
        <w:numPr>
          <w:ilvl w:val="0"/>
          <w:numId w:val="4"/>
        </w:numPr>
        <w:shd w:val="clear" w:color="auto" w:fill="auto"/>
        <w:tabs>
          <w:tab w:val="left" w:pos="918"/>
          <w:tab w:val="left" w:pos="993"/>
        </w:tabs>
        <w:spacing w:line="240" w:lineRule="auto"/>
        <w:ind w:firstLine="709"/>
        <w:jc w:val="both"/>
        <w:rPr>
          <w:sz w:val="28"/>
          <w:szCs w:val="28"/>
          <w:lang w:val="ru-RU"/>
        </w:rPr>
      </w:pPr>
      <w:r w:rsidRPr="00D62A18">
        <w:rPr>
          <w:rStyle w:val="11"/>
          <w:sz w:val="28"/>
          <w:szCs w:val="28"/>
        </w:rPr>
        <w:t>знакомятся с соответствующими документами, материалами, представленными Заявителями для получения аттестации;</w:t>
      </w:r>
    </w:p>
    <w:p w:rsidR="00D62A18" w:rsidRPr="00D62A18" w:rsidRDefault="00D62A18" w:rsidP="00821C93">
      <w:pPr>
        <w:pStyle w:val="71"/>
        <w:numPr>
          <w:ilvl w:val="0"/>
          <w:numId w:val="4"/>
        </w:numPr>
        <w:shd w:val="clear" w:color="auto" w:fill="auto"/>
        <w:tabs>
          <w:tab w:val="left" w:pos="694"/>
          <w:tab w:val="left" w:pos="993"/>
        </w:tabs>
        <w:spacing w:line="240" w:lineRule="auto"/>
        <w:ind w:firstLine="709"/>
        <w:jc w:val="both"/>
        <w:rPr>
          <w:sz w:val="28"/>
          <w:szCs w:val="28"/>
        </w:rPr>
      </w:pPr>
      <w:r w:rsidRPr="00D62A18">
        <w:rPr>
          <w:rStyle w:val="11"/>
          <w:sz w:val="28"/>
          <w:szCs w:val="28"/>
        </w:rPr>
        <w:t>подписывают решения Комиссии;</w:t>
      </w:r>
    </w:p>
    <w:p w:rsidR="00D62A18" w:rsidRPr="00821C93" w:rsidRDefault="00D62A18" w:rsidP="00821C93">
      <w:pPr>
        <w:pStyle w:val="71"/>
        <w:numPr>
          <w:ilvl w:val="0"/>
          <w:numId w:val="4"/>
        </w:numPr>
        <w:shd w:val="clear" w:color="auto" w:fill="auto"/>
        <w:tabs>
          <w:tab w:val="left" w:pos="704"/>
          <w:tab w:val="left" w:pos="993"/>
        </w:tabs>
        <w:spacing w:line="240" w:lineRule="auto"/>
        <w:ind w:firstLine="709"/>
        <w:jc w:val="both"/>
        <w:rPr>
          <w:rStyle w:val="11"/>
          <w:color w:val="auto"/>
          <w:sz w:val="28"/>
          <w:szCs w:val="28"/>
          <w:shd w:val="clear" w:color="auto" w:fill="auto"/>
          <w:lang w:val="en-US"/>
        </w:rPr>
      </w:pPr>
      <w:r w:rsidRPr="00D62A18">
        <w:rPr>
          <w:rStyle w:val="11"/>
          <w:sz w:val="28"/>
          <w:szCs w:val="28"/>
        </w:rPr>
        <w:t>выполняют поручения председателя Комиссии.</w:t>
      </w:r>
    </w:p>
    <w:p w:rsidR="00821C93" w:rsidRPr="00D62A18" w:rsidRDefault="00821C93" w:rsidP="00821C93">
      <w:pPr>
        <w:pStyle w:val="71"/>
        <w:shd w:val="clear" w:color="auto" w:fill="auto"/>
        <w:tabs>
          <w:tab w:val="left" w:pos="704"/>
          <w:tab w:val="left" w:pos="993"/>
        </w:tabs>
        <w:spacing w:line="240" w:lineRule="auto"/>
        <w:ind w:left="709"/>
        <w:jc w:val="both"/>
        <w:rPr>
          <w:sz w:val="28"/>
          <w:szCs w:val="28"/>
        </w:rPr>
      </w:pPr>
    </w:p>
    <w:p w:rsidR="00821C93" w:rsidRDefault="00821C93" w:rsidP="00821C93">
      <w:pPr>
        <w:pStyle w:val="71"/>
        <w:shd w:val="clear" w:color="auto" w:fill="auto"/>
        <w:tabs>
          <w:tab w:val="left" w:pos="1153"/>
        </w:tabs>
        <w:spacing w:line="240" w:lineRule="auto"/>
        <w:jc w:val="center"/>
        <w:rPr>
          <w:b/>
          <w:sz w:val="28"/>
          <w:szCs w:val="28"/>
          <w:lang w:val="ru-RU"/>
        </w:rPr>
      </w:pPr>
      <w:r>
        <w:rPr>
          <w:b/>
          <w:sz w:val="28"/>
          <w:szCs w:val="28"/>
          <w:lang w:val="ru-RU"/>
        </w:rPr>
        <w:t>4.</w:t>
      </w:r>
      <w:r w:rsidRPr="00821C93">
        <w:rPr>
          <w:b/>
          <w:sz w:val="28"/>
          <w:szCs w:val="28"/>
          <w:lang w:val="ru-RU"/>
        </w:rPr>
        <w:t>Проведение оценки профессиональной деятельности</w:t>
      </w:r>
    </w:p>
    <w:p w:rsidR="00821C93" w:rsidRDefault="00821C93" w:rsidP="00821C93">
      <w:pPr>
        <w:pStyle w:val="71"/>
        <w:shd w:val="clear" w:color="auto" w:fill="auto"/>
        <w:tabs>
          <w:tab w:val="left" w:pos="1153"/>
        </w:tabs>
        <w:spacing w:line="240" w:lineRule="auto"/>
        <w:jc w:val="center"/>
        <w:rPr>
          <w:b/>
          <w:sz w:val="28"/>
          <w:szCs w:val="28"/>
          <w:lang w:val="ru-RU"/>
        </w:rPr>
      </w:pPr>
    </w:p>
    <w:p w:rsidR="00821C93" w:rsidRPr="0028797C" w:rsidRDefault="0028797C" w:rsidP="0028797C">
      <w:pPr>
        <w:pStyle w:val="71"/>
        <w:shd w:val="clear" w:color="auto" w:fill="auto"/>
        <w:tabs>
          <w:tab w:val="left" w:pos="1263"/>
        </w:tabs>
        <w:spacing w:line="240" w:lineRule="auto"/>
        <w:ind w:firstLine="709"/>
        <w:jc w:val="both"/>
        <w:rPr>
          <w:sz w:val="28"/>
          <w:szCs w:val="28"/>
          <w:lang w:val="ru-RU"/>
        </w:rPr>
      </w:pPr>
      <w:r>
        <w:rPr>
          <w:rStyle w:val="11"/>
          <w:sz w:val="28"/>
          <w:szCs w:val="28"/>
        </w:rPr>
        <w:t xml:space="preserve">4.1. </w:t>
      </w:r>
      <w:r w:rsidR="00821C93" w:rsidRPr="0028797C">
        <w:rPr>
          <w:rStyle w:val="11"/>
          <w:sz w:val="28"/>
          <w:szCs w:val="28"/>
        </w:rPr>
        <w:t>Комиссия самостоятельно определяет порядок ведения своих заседаний и деятельности в перерывах между заседаниями.</w:t>
      </w:r>
    </w:p>
    <w:p w:rsidR="00821C93" w:rsidRPr="0028797C" w:rsidRDefault="00821C93" w:rsidP="0028797C">
      <w:pPr>
        <w:pStyle w:val="71"/>
        <w:numPr>
          <w:ilvl w:val="1"/>
          <w:numId w:val="10"/>
        </w:numPr>
        <w:shd w:val="clear" w:color="auto" w:fill="auto"/>
        <w:tabs>
          <w:tab w:val="left" w:pos="1062"/>
        </w:tabs>
        <w:spacing w:line="240" w:lineRule="auto"/>
        <w:ind w:left="0" w:firstLine="709"/>
        <w:jc w:val="both"/>
        <w:rPr>
          <w:sz w:val="28"/>
          <w:szCs w:val="28"/>
          <w:lang w:val="ru-RU"/>
        </w:rPr>
      </w:pPr>
      <w:r w:rsidRPr="0028797C">
        <w:rPr>
          <w:rStyle w:val="11"/>
          <w:sz w:val="28"/>
          <w:szCs w:val="28"/>
        </w:rPr>
        <w:t>Квалификационная категория считается присвоенной со дня издания правового акта школы.</w:t>
      </w:r>
    </w:p>
    <w:p w:rsidR="00821C93" w:rsidRPr="0028797C" w:rsidRDefault="00821C93" w:rsidP="003C0D20">
      <w:pPr>
        <w:pStyle w:val="71"/>
        <w:numPr>
          <w:ilvl w:val="1"/>
          <w:numId w:val="10"/>
        </w:numPr>
        <w:shd w:val="clear" w:color="auto" w:fill="auto"/>
        <w:tabs>
          <w:tab w:val="left" w:pos="1081"/>
        </w:tabs>
        <w:spacing w:line="240" w:lineRule="auto"/>
        <w:ind w:left="0" w:firstLine="709"/>
        <w:jc w:val="both"/>
        <w:rPr>
          <w:sz w:val="28"/>
          <w:szCs w:val="28"/>
          <w:lang w:val="ru-RU"/>
        </w:rPr>
      </w:pPr>
      <w:r w:rsidRPr="0028797C">
        <w:rPr>
          <w:rStyle w:val="11"/>
          <w:sz w:val="28"/>
          <w:szCs w:val="28"/>
        </w:rPr>
        <w:t xml:space="preserve">Присвоение </w:t>
      </w:r>
      <w:r w:rsidR="0028797C">
        <w:rPr>
          <w:rStyle w:val="11"/>
          <w:sz w:val="28"/>
          <w:szCs w:val="28"/>
        </w:rPr>
        <w:t xml:space="preserve">2 </w:t>
      </w:r>
      <w:r w:rsidRPr="0028797C">
        <w:rPr>
          <w:rStyle w:val="11"/>
          <w:sz w:val="28"/>
          <w:szCs w:val="28"/>
        </w:rPr>
        <w:t>квалификационн</w:t>
      </w:r>
      <w:r w:rsidR="0028797C">
        <w:rPr>
          <w:rStyle w:val="11"/>
          <w:sz w:val="28"/>
          <w:szCs w:val="28"/>
        </w:rPr>
        <w:t>ой</w:t>
      </w:r>
      <w:r w:rsidRPr="0028797C">
        <w:rPr>
          <w:rStyle w:val="11"/>
          <w:sz w:val="28"/>
          <w:szCs w:val="28"/>
        </w:rPr>
        <w:t xml:space="preserve"> категори</w:t>
      </w:r>
      <w:r w:rsidR="0028797C">
        <w:rPr>
          <w:rStyle w:val="11"/>
          <w:sz w:val="28"/>
          <w:szCs w:val="28"/>
        </w:rPr>
        <w:t>и</w:t>
      </w:r>
      <w:r w:rsidRPr="0028797C">
        <w:rPr>
          <w:rStyle w:val="11"/>
          <w:sz w:val="28"/>
          <w:szCs w:val="28"/>
        </w:rPr>
        <w:t xml:space="preserve"> Заявителю осуществляется на основании заявления о присвоении квалификационной </w:t>
      </w:r>
      <w:r w:rsidRPr="0028797C">
        <w:rPr>
          <w:rStyle w:val="11"/>
          <w:sz w:val="28"/>
          <w:szCs w:val="28"/>
        </w:rPr>
        <w:lastRenderedPageBreak/>
        <w:t>категории (далее - заявление) (приложение 1), в соответствии с квалификационными требованиями к присвоению квалификационных категорий (приложение 2, 3).</w:t>
      </w:r>
    </w:p>
    <w:p w:rsidR="00821C93" w:rsidRPr="003C0D20" w:rsidRDefault="00821C93" w:rsidP="003C0D20">
      <w:pPr>
        <w:pStyle w:val="71"/>
        <w:numPr>
          <w:ilvl w:val="1"/>
          <w:numId w:val="10"/>
        </w:numPr>
        <w:shd w:val="clear" w:color="auto" w:fill="auto"/>
        <w:tabs>
          <w:tab w:val="left" w:pos="1081"/>
        </w:tabs>
        <w:spacing w:line="240" w:lineRule="auto"/>
        <w:ind w:left="0" w:firstLine="709"/>
        <w:jc w:val="both"/>
        <w:rPr>
          <w:sz w:val="28"/>
          <w:szCs w:val="28"/>
          <w:lang w:val="ru-RU"/>
        </w:rPr>
      </w:pPr>
      <w:r w:rsidRPr="0028797C">
        <w:rPr>
          <w:rStyle w:val="11"/>
          <w:sz w:val="28"/>
          <w:szCs w:val="28"/>
        </w:rPr>
        <w:t>Заместитель председателя Комиссии проверяет достоверность сведений, указанных в заявлении и прилагаемых документах, делает на них отметку о проверке достоверности сведений</w:t>
      </w:r>
      <w:r w:rsidR="003C0D20">
        <w:rPr>
          <w:sz w:val="28"/>
          <w:szCs w:val="28"/>
          <w:lang w:val="ru-RU"/>
        </w:rPr>
        <w:t xml:space="preserve"> </w:t>
      </w:r>
      <w:r w:rsidRPr="003C0D20">
        <w:rPr>
          <w:rStyle w:val="11"/>
          <w:sz w:val="28"/>
          <w:szCs w:val="28"/>
        </w:rPr>
        <w:t>и направляет заявление с приложениями в Комиссию в течение 10 календарных дней со дня поступления заявления.</w:t>
      </w:r>
    </w:p>
    <w:p w:rsidR="00821C93" w:rsidRPr="0028797C" w:rsidRDefault="00821C93" w:rsidP="003C0D20">
      <w:pPr>
        <w:pStyle w:val="71"/>
        <w:numPr>
          <w:ilvl w:val="1"/>
          <w:numId w:val="10"/>
        </w:numPr>
        <w:shd w:val="clear" w:color="auto" w:fill="auto"/>
        <w:tabs>
          <w:tab w:val="left" w:pos="1230"/>
        </w:tabs>
        <w:spacing w:line="240" w:lineRule="auto"/>
        <w:ind w:left="0" w:firstLine="709"/>
        <w:jc w:val="both"/>
        <w:rPr>
          <w:sz w:val="28"/>
          <w:szCs w:val="28"/>
          <w:lang w:val="ru-RU"/>
        </w:rPr>
      </w:pPr>
      <w:r w:rsidRPr="0028797C">
        <w:rPr>
          <w:rStyle w:val="11"/>
          <w:sz w:val="28"/>
          <w:szCs w:val="28"/>
        </w:rPr>
        <w:t xml:space="preserve">Заявление </w:t>
      </w:r>
      <w:r w:rsidR="00881D70">
        <w:rPr>
          <w:rStyle w:val="11"/>
          <w:sz w:val="28"/>
          <w:szCs w:val="28"/>
        </w:rPr>
        <w:t>(</w:t>
      </w:r>
      <w:r w:rsidR="00381C3E">
        <w:rPr>
          <w:rStyle w:val="11"/>
          <w:sz w:val="28"/>
          <w:szCs w:val="28"/>
        </w:rPr>
        <w:t>П</w:t>
      </w:r>
      <w:r w:rsidR="00881D70">
        <w:rPr>
          <w:rStyle w:val="11"/>
          <w:sz w:val="28"/>
          <w:szCs w:val="28"/>
        </w:rPr>
        <w:t>риложени</w:t>
      </w:r>
      <w:r w:rsidR="00381C3E">
        <w:rPr>
          <w:rStyle w:val="11"/>
          <w:sz w:val="28"/>
          <w:szCs w:val="28"/>
        </w:rPr>
        <w:t>е</w:t>
      </w:r>
      <w:r w:rsidR="00881D70">
        <w:rPr>
          <w:rStyle w:val="11"/>
          <w:sz w:val="28"/>
          <w:szCs w:val="28"/>
        </w:rPr>
        <w:t xml:space="preserve"> 1) </w:t>
      </w:r>
      <w:r w:rsidRPr="0028797C">
        <w:rPr>
          <w:rStyle w:val="11"/>
          <w:sz w:val="28"/>
          <w:szCs w:val="28"/>
        </w:rPr>
        <w:t>подается Заявителем независимо от продолжительности работы у работодателя, в том числе в период нахождения в отпуске по уходу за ребенком.</w:t>
      </w:r>
    </w:p>
    <w:p w:rsidR="003C0D20" w:rsidRPr="003C0D20" w:rsidRDefault="00821C93" w:rsidP="003C0D20">
      <w:pPr>
        <w:pStyle w:val="71"/>
        <w:numPr>
          <w:ilvl w:val="1"/>
          <w:numId w:val="10"/>
        </w:numPr>
        <w:shd w:val="clear" w:color="auto" w:fill="auto"/>
        <w:tabs>
          <w:tab w:val="left" w:pos="1013"/>
        </w:tabs>
        <w:spacing w:line="240" w:lineRule="auto"/>
        <w:ind w:left="0" w:firstLine="709"/>
        <w:jc w:val="both"/>
        <w:rPr>
          <w:rStyle w:val="11"/>
          <w:color w:val="auto"/>
          <w:sz w:val="28"/>
          <w:szCs w:val="28"/>
          <w:shd w:val="clear" w:color="auto" w:fill="auto"/>
        </w:rPr>
      </w:pPr>
      <w:r w:rsidRPr="0028797C">
        <w:rPr>
          <w:rStyle w:val="11"/>
          <w:sz w:val="28"/>
          <w:szCs w:val="28"/>
        </w:rPr>
        <w:t xml:space="preserve">В заявлении должны быть указаны следующие сведения: </w:t>
      </w:r>
    </w:p>
    <w:p w:rsidR="00821C93" w:rsidRPr="0028797C" w:rsidRDefault="00821C93" w:rsidP="003C0D20">
      <w:pPr>
        <w:pStyle w:val="71"/>
        <w:shd w:val="clear" w:color="auto" w:fill="auto"/>
        <w:tabs>
          <w:tab w:val="left" w:pos="1013"/>
        </w:tabs>
        <w:spacing w:line="240" w:lineRule="auto"/>
        <w:ind w:left="709"/>
        <w:jc w:val="both"/>
        <w:rPr>
          <w:sz w:val="28"/>
          <w:szCs w:val="28"/>
          <w:lang w:val="ru-RU"/>
        </w:rPr>
      </w:pPr>
      <w:r w:rsidRPr="0028797C">
        <w:rPr>
          <w:rStyle w:val="11"/>
          <w:sz w:val="28"/>
          <w:szCs w:val="28"/>
        </w:rPr>
        <w:t>фамилия, имя, отчество (при наличии);</w:t>
      </w:r>
    </w:p>
    <w:p w:rsidR="00821C93" w:rsidRPr="0028797C" w:rsidRDefault="00821C93" w:rsidP="003C0D20">
      <w:pPr>
        <w:pStyle w:val="71"/>
        <w:shd w:val="clear" w:color="auto" w:fill="auto"/>
        <w:spacing w:line="240" w:lineRule="auto"/>
        <w:ind w:firstLine="709"/>
        <w:jc w:val="both"/>
        <w:rPr>
          <w:sz w:val="28"/>
          <w:szCs w:val="28"/>
          <w:lang w:val="ru-RU"/>
        </w:rPr>
      </w:pPr>
      <w:r w:rsidRPr="0028797C">
        <w:rPr>
          <w:rStyle w:val="11"/>
          <w:sz w:val="28"/>
          <w:szCs w:val="28"/>
        </w:rPr>
        <w:t>дата рождения;</w:t>
      </w:r>
    </w:p>
    <w:p w:rsidR="00821C93" w:rsidRPr="0028797C" w:rsidRDefault="00821C93" w:rsidP="003C0D20">
      <w:pPr>
        <w:pStyle w:val="71"/>
        <w:shd w:val="clear" w:color="auto" w:fill="auto"/>
        <w:spacing w:line="240" w:lineRule="auto"/>
        <w:ind w:firstLine="709"/>
        <w:jc w:val="both"/>
        <w:rPr>
          <w:sz w:val="28"/>
          <w:szCs w:val="28"/>
          <w:lang w:val="ru-RU"/>
        </w:rPr>
      </w:pPr>
      <w:r w:rsidRPr="0028797C">
        <w:rPr>
          <w:rStyle w:val="11"/>
          <w:sz w:val="28"/>
          <w:szCs w:val="28"/>
        </w:rPr>
        <w:t>полное наименование занимаемой должности; квалификационная категория, на которую претендует Заявитель;</w:t>
      </w:r>
    </w:p>
    <w:p w:rsidR="00821C93" w:rsidRPr="0028797C" w:rsidRDefault="00821C93" w:rsidP="003C0D20">
      <w:pPr>
        <w:pStyle w:val="71"/>
        <w:shd w:val="clear" w:color="auto" w:fill="auto"/>
        <w:spacing w:line="240" w:lineRule="auto"/>
        <w:ind w:firstLine="709"/>
        <w:jc w:val="both"/>
        <w:rPr>
          <w:sz w:val="28"/>
          <w:szCs w:val="28"/>
          <w:lang w:val="ru-RU"/>
        </w:rPr>
      </w:pPr>
      <w:r w:rsidRPr="0028797C">
        <w:rPr>
          <w:rStyle w:val="11"/>
          <w:sz w:val="28"/>
          <w:szCs w:val="28"/>
        </w:rPr>
        <w:t>сведения о трудовой деятельности и трудовом стаже (по специальности), в том числе по основному месту работы; сведения об образовании;</w:t>
      </w:r>
    </w:p>
    <w:p w:rsidR="00821C93" w:rsidRPr="0028797C" w:rsidRDefault="00821C93" w:rsidP="003C0D20">
      <w:pPr>
        <w:pStyle w:val="71"/>
        <w:shd w:val="clear" w:color="auto" w:fill="auto"/>
        <w:spacing w:line="240" w:lineRule="auto"/>
        <w:ind w:firstLine="709"/>
        <w:jc w:val="both"/>
        <w:rPr>
          <w:sz w:val="28"/>
          <w:szCs w:val="28"/>
          <w:lang w:val="ru-RU"/>
        </w:rPr>
      </w:pPr>
      <w:r w:rsidRPr="0028797C">
        <w:rPr>
          <w:rStyle w:val="11"/>
          <w:sz w:val="28"/>
          <w:szCs w:val="28"/>
        </w:rPr>
        <w:t>сведения о ранее присвоенной квалификационной категории с указанием даты ее присвоения (при наличии);</w:t>
      </w:r>
    </w:p>
    <w:p w:rsidR="00821C93" w:rsidRPr="0028797C" w:rsidRDefault="00821C93" w:rsidP="003C0D20">
      <w:pPr>
        <w:pStyle w:val="71"/>
        <w:shd w:val="clear" w:color="auto" w:fill="auto"/>
        <w:spacing w:line="240" w:lineRule="auto"/>
        <w:ind w:firstLine="709"/>
        <w:jc w:val="both"/>
        <w:rPr>
          <w:sz w:val="28"/>
          <w:szCs w:val="28"/>
          <w:lang w:val="ru-RU"/>
        </w:rPr>
      </w:pPr>
      <w:r w:rsidRPr="0028797C">
        <w:rPr>
          <w:rStyle w:val="11"/>
          <w:sz w:val="28"/>
          <w:szCs w:val="28"/>
        </w:rPr>
        <w:t>почтовый адрес либо адрес электронной почты; согласие на обработку персональных данных; дата составления заявления; контактный телефон.</w:t>
      </w:r>
    </w:p>
    <w:p w:rsidR="00821C93" w:rsidRPr="0028797C" w:rsidRDefault="00821C93" w:rsidP="003C0D20">
      <w:pPr>
        <w:pStyle w:val="71"/>
        <w:numPr>
          <w:ilvl w:val="1"/>
          <w:numId w:val="10"/>
        </w:numPr>
        <w:shd w:val="clear" w:color="auto" w:fill="auto"/>
        <w:tabs>
          <w:tab w:val="left" w:pos="990"/>
        </w:tabs>
        <w:spacing w:line="240" w:lineRule="auto"/>
        <w:ind w:left="0" w:firstLine="709"/>
        <w:jc w:val="both"/>
        <w:rPr>
          <w:sz w:val="28"/>
          <w:szCs w:val="28"/>
          <w:lang w:val="ru-RU"/>
        </w:rPr>
      </w:pPr>
      <w:r w:rsidRPr="0028797C">
        <w:rPr>
          <w:rStyle w:val="11"/>
          <w:sz w:val="28"/>
          <w:szCs w:val="28"/>
        </w:rPr>
        <w:t xml:space="preserve">Для присвоения второй квалификационной категории тренера к заявлению </w:t>
      </w:r>
      <w:r w:rsidR="00881D70">
        <w:rPr>
          <w:rStyle w:val="11"/>
          <w:sz w:val="28"/>
          <w:szCs w:val="28"/>
        </w:rPr>
        <w:t>пода</w:t>
      </w:r>
      <w:r w:rsidRPr="0028797C">
        <w:rPr>
          <w:rStyle w:val="11"/>
          <w:sz w:val="28"/>
          <w:szCs w:val="28"/>
        </w:rPr>
        <w:t>ются сведения о выполнении критериев к заявленной квалификационной категории</w:t>
      </w:r>
      <w:r w:rsidR="00881D70">
        <w:rPr>
          <w:rStyle w:val="11"/>
          <w:sz w:val="28"/>
          <w:szCs w:val="28"/>
        </w:rPr>
        <w:t xml:space="preserve"> в соответствии с приложением № </w:t>
      </w:r>
      <w:r w:rsidR="005D60BE">
        <w:rPr>
          <w:rStyle w:val="11"/>
          <w:sz w:val="28"/>
          <w:szCs w:val="28"/>
        </w:rPr>
        <w:t>4</w:t>
      </w:r>
      <w:r w:rsidRPr="0028797C">
        <w:rPr>
          <w:rStyle w:val="11"/>
          <w:sz w:val="28"/>
          <w:szCs w:val="28"/>
        </w:rPr>
        <w:t>:</w:t>
      </w:r>
    </w:p>
    <w:p w:rsidR="00821C93" w:rsidRPr="00B218CB" w:rsidRDefault="00881D70" w:rsidP="003C0D20">
      <w:pPr>
        <w:pStyle w:val="71"/>
        <w:shd w:val="clear" w:color="auto" w:fill="auto"/>
        <w:spacing w:line="240" w:lineRule="auto"/>
        <w:ind w:firstLine="709"/>
        <w:jc w:val="both"/>
        <w:rPr>
          <w:sz w:val="28"/>
          <w:szCs w:val="28"/>
          <w:lang w:val="ru-RU"/>
        </w:rPr>
      </w:pPr>
      <w:r>
        <w:rPr>
          <w:rStyle w:val="11"/>
          <w:sz w:val="28"/>
          <w:szCs w:val="28"/>
        </w:rPr>
        <w:t xml:space="preserve">выписка из </w:t>
      </w:r>
      <w:r w:rsidR="00821C93" w:rsidRPr="00B218CB">
        <w:rPr>
          <w:rStyle w:val="11"/>
          <w:sz w:val="28"/>
          <w:szCs w:val="28"/>
        </w:rPr>
        <w:t>приказа о присвоении спортивного звания и (или) спортивного разряда лицу, проходящему спортивную подготовку</w:t>
      </w:r>
      <w:r w:rsidR="004347C8">
        <w:rPr>
          <w:rStyle w:val="11"/>
          <w:sz w:val="28"/>
          <w:szCs w:val="28"/>
        </w:rPr>
        <w:t xml:space="preserve"> с указанием номера и даты приказа</w:t>
      </w:r>
      <w:r w:rsidR="00821C93" w:rsidRPr="00B218CB">
        <w:rPr>
          <w:rStyle w:val="11"/>
          <w:sz w:val="28"/>
          <w:szCs w:val="28"/>
        </w:rPr>
        <w:t>, заверенная подписью руководителя и печатью организации (при наличии);</w:t>
      </w:r>
    </w:p>
    <w:p w:rsidR="00821C93" w:rsidRPr="00B218CB"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копия документа об участии тренера в семинарах, конференциях, открытых занятиях, мастер-классах и иных научно-практических мероприятиях, выданного организаторами указанных мероприятий (при наличии);</w:t>
      </w:r>
    </w:p>
    <w:p w:rsidR="00821C93"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копия документа, подтверждающего присвоение почетных спортивных званий и (или) ведомственных наград, поощрений за период профессиональной деятельности тренера; копии методических разработок (публикаций) (при наличии)</w:t>
      </w:r>
      <w:r w:rsidR="00B218CB">
        <w:rPr>
          <w:sz w:val="28"/>
          <w:szCs w:val="28"/>
          <w:lang w:val="ru-RU"/>
        </w:rPr>
        <w:t>;</w:t>
      </w:r>
    </w:p>
    <w:p w:rsidR="00B218CB" w:rsidRPr="00B218CB" w:rsidRDefault="00B218CB" w:rsidP="003C0D20">
      <w:pPr>
        <w:pStyle w:val="71"/>
        <w:tabs>
          <w:tab w:val="left" w:pos="1153"/>
        </w:tabs>
        <w:spacing w:line="240" w:lineRule="auto"/>
        <w:ind w:firstLine="709"/>
        <w:jc w:val="both"/>
        <w:rPr>
          <w:sz w:val="28"/>
          <w:szCs w:val="28"/>
          <w:lang w:val="ru-RU"/>
        </w:rPr>
      </w:pPr>
      <w:r>
        <w:rPr>
          <w:sz w:val="28"/>
          <w:szCs w:val="28"/>
          <w:lang w:val="ru-RU"/>
        </w:rPr>
        <w:t>план-конспект тренировочного занятия, информацию по проведению открытого тренировочного занятия тренера</w:t>
      </w:r>
      <w:r w:rsidR="008627B4">
        <w:rPr>
          <w:sz w:val="28"/>
          <w:szCs w:val="28"/>
          <w:lang w:val="ru-RU"/>
        </w:rPr>
        <w:t>.</w:t>
      </w:r>
    </w:p>
    <w:p w:rsidR="00FD5D73" w:rsidRDefault="00821C93" w:rsidP="003C0D20">
      <w:pPr>
        <w:pStyle w:val="71"/>
        <w:tabs>
          <w:tab w:val="left" w:pos="1153"/>
        </w:tabs>
        <w:spacing w:line="240" w:lineRule="auto"/>
        <w:ind w:firstLine="709"/>
        <w:jc w:val="both"/>
        <w:rPr>
          <w:rStyle w:val="11"/>
          <w:sz w:val="28"/>
          <w:szCs w:val="28"/>
        </w:rPr>
      </w:pPr>
      <w:r w:rsidRPr="00B218CB">
        <w:rPr>
          <w:sz w:val="28"/>
          <w:szCs w:val="28"/>
          <w:lang w:val="ru-RU"/>
        </w:rPr>
        <w:t>4.8.</w:t>
      </w:r>
      <w:r w:rsidRPr="00B218CB">
        <w:rPr>
          <w:sz w:val="28"/>
          <w:szCs w:val="28"/>
          <w:lang w:val="ru-RU"/>
        </w:rPr>
        <w:tab/>
        <w:t xml:space="preserve">Для присвоения второй квалификационной категории специалиста в области физической культуры и спорта к заявлению прилагаются сведения о выполнении критериев к заявленной квалификационной категории </w:t>
      </w:r>
      <w:r w:rsidR="00FD5D73">
        <w:rPr>
          <w:rStyle w:val="11"/>
          <w:sz w:val="28"/>
          <w:szCs w:val="28"/>
        </w:rPr>
        <w:t xml:space="preserve">в соответствии с приложением № </w:t>
      </w:r>
      <w:r w:rsidR="005D60BE">
        <w:rPr>
          <w:rStyle w:val="11"/>
          <w:sz w:val="28"/>
          <w:szCs w:val="28"/>
        </w:rPr>
        <w:t>5</w:t>
      </w:r>
      <w:r w:rsidR="00FD5D73" w:rsidRPr="0028797C">
        <w:rPr>
          <w:rStyle w:val="11"/>
          <w:sz w:val="28"/>
          <w:szCs w:val="28"/>
        </w:rPr>
        <w:t>:</w:t>
      </w:r>
    </w:p>
    <w:p w:rsidR="00821C93" w:rsidRPr="00B218CB"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копия документа об участии специалиста в семинарах, конференциях, мастер-классах и иных научно-практических мероприятиях выданного организаторами указанных мероприятий (при наличии);</w:t>
      </w:r>
    </w:p>
    <w:p w:rsidR="008627B4"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 xml:space="preserve">копия документа, подтверждающего присвоение почетных спортивных </w:t>
      </w:r>
      <w:r w:rsidRPr="00B218CB">
        <w:rPr>
          <w:sz w:val="28"/>
          <w:szCs w:val="28"/>
          <w:lang w:val="ru-RU"/>
        </w:rPr>
        <w:lastRenderedPageBreak/>
        <w:t xml:space="preserve">званий и (или) ведомственных наград и поощрений за весь период профессиональной деятельности специалиста; </w:t>
      </w:r>
    </w:p>
    <w:p w:rsidR="00821C93"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копии методических разработок (публикаций) (при наличии).</w:t>
      </w:r>
    </w:p>
    <w:p w:rsidR="00565408" w:rsidRDefault="00565408" w:rsidP="00565408">
      <w:pPr>
        <w:pStyle w:val="71"/>
        <w:tabs>
          <w:tab w:val="left" w:pos="1153"/>
        </w:tabs>
        <w:spacing w:line="240" w:lineRule="auto"/>
        <w:ind w:firstLine="709"/>
        <w:jc w:val="both"/>
        <w:rPr>
          <w:sz w:val="28"/>
          <w:szCs w:val="28"/>
          <w:lang w:val="ru-RU"/>
        </w:rPr>
      </w:pPr>
      <w:r>
        <w:rPr>
          <w:sz w:val="28"/>
          <w:szCs w:val="28"/>
          <w:lang w:val="ru-RU"/>
        </w:rPr>
        <w:t>4.9.</w:t>
      </w:r>
      <w:r w:rsidRPr="00CC5279">
        <w:rPr>
          <w:rStyle w:val="11"/>
          <w:sz w:val="28"/>
          <w:szCs w:val="28"/>
        </w:rPr>
        <w:t xml:space="preserve"> </w:t>
      </w:r>
      <w:r>
        <w:rPr>
          <w:sz w:val="28"/>
          <w:szCs w:val="28"/>
          <w:lang w:val="ru-RU"/>
        </w:rPr>
        <w:t xml:space="preserve">Заместитель председателя комиссии на заседание </w:t>
      </w:r>
      <w:r>
        <w:rPr>
          <w:rStyle w:val="11"/>
          <w:sz w:val="28"/>
          <w:szCs w:val="28"/>
        </w:rPr>
        <w:t>по</w:t>
      </w:r>
      <w:r w:rsidRPr="0028797C">
        <w:rPr>
          <w:rStyle w:val="11"/>
          <w:sz w:val="28"/>
          <w:szCs w:val="28"/>
        </w:rPr>
        <w:t xml:space="preserve"> присвоени</w:t>
      </w:r>
      <w:r>
        <w:rPr>
          <w:rStyle w:val="11"/>
          <w:sz w:val="28"/>
          <w:szCs w:val="28"/>
        </w:rPr>
        <w:t>ю</w:t>
      </w:r>
      <w:r w:rsidRPr="0028797C">
        <w:rPr>
          <w:rStyle w:val="11"/>
          <w:sz w:val="28"/>
          <w:szCs w:val="28"/>
        </w:rPr>
        <w:t xml:space="preserve"> второй квалификационной категории тренер</w:t>
      </w:r>
      <w:r>
        <w:rPr>
          <w:rStyle w:val="11"/>
          <w:sz w:val="28"/>
          <w:szCs w:val="28"/>
        </w:rPr>
        <w:t>у</w:t>
      </w:r>
      <w:r>
        <w:rPr>
          <w:sz w:val="28"/>
          <w:szCs w:val="28"/>
          <w:lang w:val="ru-RU"/>
        </w:rPr>
        <w:t xml:space="preserve"> предоставляет </w:t>
      </w:r>
      <w:r w:rsidR="00381C3E">
        <w:rPr>
          <w:sz w:val="28"/>
          <w:szCs w:val="28"/>
          <w:lang w:val="ru-RU"/>
        </w:rPr>
        <w:t xml:space="preserve">выписки </w:t>
      </w:r>
      <w:r>
        <w:rPr>
          <w:sz w:val="28"/>
          <w:szCs w:val="28"/>
          <w:lang w:val="ru-RU"/>
        </w:rPr>
        <w:t>следующи</w:t>
      </w:r>
      <w:r w:rsidR="00381C3E">
        <w:rPr>
          <w:sz w:val="28"/>
          <w:szCs w:val="28"/>
          <w:lang w:val="ru-RU"/>
        </w:rPr>
        <w:t>х</w:t>
      </w:r>
      <w:r>
        <w:rPr>
          <w:sz w:val="28"/>
          <w:szCs w:val="28"/>
          <w:lang w:val="ru-RU"/>
        </w:rPr>
        <w:t xml:space="preserve"> документ</w:t>
      </w:r>
      <w:r w:rsidR="00381C3E">
        <w:rPr>
          <w:sz w:val="28"/>
          <w:szCs w:val="28"/>
          <w:lang w:val="ru-RU"/>
        </w:rPr>
        <w:t>ов</w:t>
      </w:r>
      <w:r>
        <w:rPr>
          <w:sz w:val="28"/>
          <w:szCs w:val="28"/>
          <w:lang w:val="ru-RU"/>
        </w:rPr>
        <w:t>:</w:t>
      </w:r>
    </w:p>
    <w:p w:rsidR="00565408" w:rsidRPr="00B218CB" w:rsidRDefault="00565408" w:rsidP="00565408">
      <w:pPr>
        <w:pStyle w:val="71"/>
        <w:shd w:val="clear" w:color="auto" w:fill="auto"/>
        <w:spacing w:line="240" w:lineRule="auto"/>
        <w:ind w:firstLine="709"/>
        <w:jc w:val="both"/>
        <w:rPr>
          <w:sz w:val="28"/>
          <w:szCs w:val="28"/>
          <w:lang w:val="ru-RU"/>
        </w:rPr>
      </w:pPr>
      <w:r>
        <w:rPr>
          <w:rStyle w:val="11"/>
          <w:sz w:val="28"/>
          <w:szCs w:val="28"/>
        </w:rPr>
        <w:t>документ</w:t>
      </w:r>
      <w:r w:rsidRPr="00B218CB">
        <w:rPr>
          <w:rStyle w:val="11"/>
          <w:sz w:val="28"/>
          <w:szCs w:val="28"/>
        </w:rPr>
        <w:t>, удостоверяющ</w:t>
      </w:r>
      <w:r>
        <w:rPr>
          <w:rStyle w:val="11"/>
          <w:sz w:val="28"/>
          <w:szCs w:val="28"/>
        </w:rPr>
        <w:t>ий</w:t>
      </w:r>
      <w:r w:rsidRPr="00B218CB">
        <w:rPr>
          <w:rStyle w:val="11"/>
          <w:sz w:val="28"/>
          <w:szCs w:val="28"/>
        </w:rPr>
        <w:t xml:space="preserve"> принадлежность лица, проходящего спортивную подготовку, к физкультурно-спортивной организации, заверенная подписью руководителя и печатью организации (при наличии);</w:t>
      </w:r>
    </w:p>
    <w:p w:rsidR="00565408" w:rsidRPr="00B218CB" w:rsidRDefault="00565408" w:rsidP="00565408">
      <w:pPr>
        <w:pStyle w:val="71"/>
        <w:shd w:val="clear" w:color="auto" w:fill="auto"/>
        <w:spacing w:line="240" w:lineRule="auto"/>
        <w:ind w:firstLine="709"/>
        <w:jc w:val="both"/>
        <w:rPr>
          <w:sz w:val="28"/>
          <w:szCs w:val="28"/>
          <w:lang w:val="ru-RU"/>
        </w:rPr>
      </w:pPr>
      <w:r>
        <w:rPr>
          <w:rStyle w:val="11"/>
          <w:sz w:val="28"/>
          <w:szCs w:val="28"/>
        </w:rPr>
        <w:t>приказ</w:t>
      </w:r>
      <w:r w:rsidRPr="00B218CB">
        <w:rPr>
          <w:rStyle w:val="11"/>
          <w:sz w:val="28"/>
          <w:szCs w:val="28"/>
        </w:rPr>
        <w:t xml:space="preserve"> о зачислении лица, проходящего спортивную подготовку, в тренировочную группу тренера, </w:t>
      </w:r>
      <w:proofErr w:type="gramStart"/>
      <w:r w:rsidRPr="00B218CB">
        <w:rPr>
          <w:rStyle w:val="11"/>
          <w:sz w:val="28"/>
          <w:szCs w:val="28"/>
        </w:rPr>
        <w:t>заверенная</w:t>
      </w:r>
      <w:proofErr w:type="gramEnd"/>
      <w:r w:rsidRPr="00B218CB">
        <w:rPr>
          <w:rStyle w:val="11"/>
          <w:sz w:val="28"/>
          <w:szCs w:val="28"/>
        </w:rPr>
        <w:t xml:space="preserve"> подписью руководителя и печатью организации (при наличии);</w:t>
      </w:r>
    </w:p>
    <w:p w:rsidR="00565408" w:rsidRPr="00B218CB" w:rsidRDefault="00565408" w:rsidP="00565408">
      <w:pPr>
        <w:pStyle w:val="71"/>
        <w:shd w:val="clear" w:color="auto" w:fill="auto"/>
        <w:spacing w:line="240" w:lineRule="auto"/>
        <w:ind w:firstLine="709"/>
        <w:jc w:val="both"/>
        <w:rPr>
          <w:sz w:val="28"/>
          <w:szCs w:val="28"/>
          <w:lang w:val="ru-RU"/>
        </w:rPr>
      </w:pPr>
      <w:r w:rsidRPr="00B218CB">
        <w:rPr>
          <w:rStyle w:val="11"/>
          <w:sz w:val="28"/>
          <w:szCs w:val="28"/>
        </w:rPr>
        <w:t xml:space="preserve">выписка </w:t>
      </w:r>
      <w:r w:rsidR="00381C3E">
        <w:rPr>
          <w:rStyle w:val="11"/>
          <w:sz w:val="28"/>
          <w:szCs w:val="28"/>
        </w:rPr>
        <w:t xml:space="preserve">результатов </w:t>
      </w:r>
      <w:r w:rsidRPr="00B218CB">
        <w:rPr>
          <w:rStyle w:val="11"/>
          <w:sz w:val="28"/>
          <w:szCs w:val="28"/>
        </w:rPr>
        <w:t>офици</w:t>
      </w:r>
      <w:r w:rsidR="004347C8">
        <w:rPr>
          <w:rStyle w:val="11"/>
          <w:sz w:val="28"/>
          <w:szCs w:val="28"/>
        </w:rPr>
        <w:t>ального спортивного мероприятия</w:t>
      </w:r>
      <w:r w:rsidRPr="00B218CB">
        <w:rPr>
          <w:rStyle w:val="11"/>
          <w:sz w:val="28"/>
          <w:szCs w:val="28"/>
        </w:rPr>
        <w:t>;</w:t>
      </w:r>
    </w:p>
    <w:p w:rsidR="00565408" w:rsidRPr="00B218CB" w:rsidRDefault="004347C8" w:rsidP="00565408">
      <w:pPr>
        <w:pStyle w:val="71"/>
        <w:shd w:val="clear" w:color="auto" w:fill="auto"/>
        <w:spacing w:line="240" w:lineRule="auto"/>
        <w:ind w:firstLine="709"/>
        <w:jc w:val="both"/>
        <w:rPr>
          <w:sz w:val="28"/>
          <w:szCs w:val="28"/>
          <w:lang w:val="ru-RU"/>
        </w:rPr>
      </w:pPr>
      <w:r>
        <w:rPr>
          <w:rStyle w:val="11"/>
          <w:sz w:val="28"/>
          <w:szCs w:val="28"/>
        </w:rPr>
        <w:t xml:space="preserve">выписка из </w:t>
      </w:r>
      <w:r w:rsidR="00565408">
        <w:rPr>
          <w:rStyle w:val="11"/>
          <w:sz w:val="28"/>
          <w:szCs w:val="28"/>
        </w:rPr>
        <w:t>приказ</w:t>
      </w:r>
      <w:r>
        <w:rPr>
          <w:rStyle w:val="11"/>
          <w:sz w:val="28"/>
          <w:szCs w:val="28"/>
        </w:rPr>
        <w:t>а</w:t>
      </w:r>
      <w:r w:rsidR="00565408" w:rsidRPr="00B218CB">
        <w:rPr>
          <w:rStyle w:val="11"/>
          <w:sz w:val="28"/>
          <w:szCs w:val="28"/>
        </w:rPr>
        <w:t xml:space="preserve"> о переводе лица, проходящего спортивную подготовку, на следующий этап спортивной подготовки, заверенная подписью руководителя и печатью организации (при наличии);</w:t>
      </w:r>
    </w:p>
    <w:p w:rsidR="00565408" w:rsidRPr="00B218CB" w:rsidRDefault="004347C8" w:rsidP="00565408">
      <w:pPr>
        <w:pStyle w:val="71"/>
        <w:shd w:val="clear" w:color="auto" w:fill="auto"/>
        <w:spacing w:line="240" w:lineRule="auto"/>
        <w:ind w:firstLine="709"/>
        <w:jc w:val="both"/>
        <w:rPr>
          <w:sz w:val="28"/>
          <w:szCs w:val="28"/>
          <w:lang w:val="ru-RU"/>
        </w:rPr>
      </w:pPr>
      <w:r>
        <w:rPr>
          <w:rStyle w:val="11"/>
          <w:sz w:val="28"/>
          <w:szCs w:val="28"/>
        </w:rPr>
        <w:t xml:space="preserve">выписка из </w:t>
      </w:r>
      <w:r w:rsidR="00565408" w:rsidRPr="00B218CB">
        <w:rPr>
          <w:rStyle w:val="11"/>
          <w:sz w:val="28"/>
          <w:szCs w:val="28"/>
        </w:rPr>
        <w:t>распорядительн</w:t>
      </w:r>
      <w:r>
        <w:rPr>
          <w:rStyle w:val="11"/>
          <w:sz w:val="28"/>
          <w:szCs w:val="28"/>
        </w:rPr>
        <w:t>ого</w:t>
      </w:r>
      <w:r w:rsidR="00565408">
        <w:rPr>
          <w:rStyle w:val="11"/>
          <w:sz w:val="28"/>
          <w:szCs w:val="28"/>
        </w:rPr>
        <w:t xml:space="preserve"> акт</w:t>
      </w:r>
      <w:r>
        <w:rPr>
          <w:rStyle w:val="11"/>
          <w:sz w:val="28"/>
          <w:szCs w:val="28"/>
        </w:rPr>
        <w:t>а с указанием даты и номера</w:t>
      </w:r>
      <w:r w:rsidR="00565408" w:rsidRPr="00B218CB">
        <w:rPr>
          <w:rStyle w:val="11"/>
          <w:sz w:val="28"/>
          <w:szCs w:val="28"/>
        </w:rPr>
        <w:t>, подтверждающ</w:t>
      </w:r>
      <w:r w:rsidR="00FD5D73">
        <w:rPr>
          <w:rStyle w:val="11"/>
          <w:sz w:val="28"/>
          <w:szCs w:val="28"/>
        </w:rPr>
        <w:t>ая</w:t>
      </w:r>
      <w:r w:rsidR="00565408" w:rsidRPr="00B218CB">
        <w:rPr>
          <w:rStyle w:val="11"/>
          <w:sz w:val="28"/>
          <w:szCs w:val="28"/>
        </w:rPr>
        <w:t xml:space="preserve"> включение лица, проходящего спортивную подготовку, в список кандидатов в спортивную сборную команду Российской Федерации, субъекта Российской Федерации и (или) муниципального образования;</w:t>
      </w:r>
    </w:p>
    <w:p w:rsidR="00565408" w:rsidRPr="00B218CB" w:rsidRDefault="00FD5D73" w:rsidP="00565408">
      <w:pPr>
        <w:pStyle w:val="71"/>
        <w:tabs>
          <w:tab w:val="left" w:pos="1153"/>
        </w:tabs>
        <w:spacing w:line="240" w:lineRule="auto"/>
        <w:ind w:firstLine="709"/>
        <w:jc w:val="both"/>
        <w:rPr>
          <w:sz w:val="28"/>
          <w:szCs w:val="28"/>
          <w:lang w:val="ru-RU"/>
        </w:rPr>
      </w:pPr>
      <w:r>
        <w:rPr>
          <w:sz w:val="28"/>
          <w:szCs w:val="28"/>
          <w:lang w:val="ru-RU"/>
        </w:rPr>
        <w:t xml:space="preserve">выписка из </w:t>
      </w:r>
      <w:r w:rsidR="00565408">
        <w:rPr>
          <w:sz w:val="28"/>
          <w:szCs w:val="28"/>
          <w:lang w:val="ru-RU"/>
        </w:rPr>
        <w:t>протокол</w:t>
      </w:r>
      <w:r>
        <w:rPr>
          <w:sz w:val="28"/>
          <w:szCs w:val="28"/>
          <w:lang w:val="ru-RU"/>
        </w:rPr>
        <w:t>а</w:t>
      </w:r>
      <w:r w:rsidR="00565408" w:rsidRPr="00B218CB">
        <w:rPr>
          <w:sz w:val="28"/>
          <w:szCs w:val="28"/>
          <w:lang w:val="ru-RU"/>
        </w:rPr>
        <w:t xml:space="preserve"> с результатами сдачи контрольно-переводных нормативов лица, проходящего спортивную подготовку, заверенная подписью руководителя и пе</w:t>
      </w:r>
      <w:r w:rsidR="00565408">
        <w:rPr>
          <w:sz w:val="28"/>
          <w:szCs w:val="28"/>
          <w:lang w:val="ru-RU"/>
        </w:rPr>
        <w:t>чатью организации (при наличии).</w:t>
      </w:r>
    </w:p>
    <w:p w:rsidR="00821C93" w:rsidRPr="00B218CB"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4.</w:t>
      </w:r>
      <w:r w:rsidR="00565408">
        <w:rPr>
          <w:sz w:val="28"/>
          <w:szCs w:val="28"/>
          <w:lang w:val="ru-RU"/>
        </w:rPr>
        <w:t>10</w:t>
      </w:r>
      <w:r w:rsidRPr="00B218CB">
        <w:rPr>
          <w:sz w:val="28"/>
          <w:szCs w:val="28"/>
          <w:lang w:val="ru-RU"/>
        </w:rPr>
        <w:t>.</w:t>
      </w:r>
      <w:r w:rsidRPr="00B218CB">
        <w:rPr>
          <w:sz w:val="28"/>
          <w:szCs w:val="28"/>
          <w:lang w:val="ru-RU"/>
        </w:rPr>
        <w:tab/>
        <w:t xml:space="preserve">Комиссия в течение </w:t>
      </w:r>
      <w:r w:rsidR="00FD5D73">
        <w:rPr>
          <w:sz w:val="28"/>
          <w:szCs w:val="28"/>
          <w:lang w:val="ru-RU"/>
        </w:rPr>
        <w:t>одного</w:t>
      </w:r>
      <w:r w:rsidRPr="00B218CB">
        <w:rPr>
          <w:sz w:val="28"/>
          <w:szCs w:val="28"/>
          <w:lang w:val="ru-RU"/>
        </w:rPr>
        <w:t xml:space="preserve"> месяц</w:t>
      </w:r>
      <w:r w:rsidR="00FD5D73">
        <w:rPr>
          <w:sz w:val="28"/>
          <w:szCs w:val="28"/>
          <w:lang w:val="ru-RU"/>
        </w:rPr>
        <w:t>а</w:t>
      </w:r>
      <w:r w:rsidRPr="00B218CB">
        <w:rPr>
          <w:sz w:val="28"/>
          <w:szCs w:val="28"/>
          <w:lang w:val="ru-RU"/>
        </w:rPr>
        <w:t xml:space="preserve"> со дня поступления заявления и документов:</w:t>
      </w:r>
    </w:p>
    <w:p w:rsidR="00821C93" w:rsidRPr="00B218CB"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w:t>
      </w:r>
      <w:r w:rsidRPr="00B218CB">
        <w:rPr>
          <w:sz w:val="28"/>
          <w:szCs w:val="28"/>
          <w:lang w:val="ru-RU"/>
        </w:rPr>
        <w:tab/>
        <w:t>определяется конкретный срок проведения оценки для каждого заявителя индивидуально с учетом срока действия ранее присвоенной квалификационной категории (при наличии);</w:t>
      </w:r>
    </w:p>
    <w:p w:rsidR="00821C93" w:rsidRPr="00B218CB"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w:t>
      </w:r>
      <w:r w:rsidRPr="00B218CB">
        <w:rPr>
          <w:sz w:val="28"/>
          <w:szCs w:val="28"/>
          <w:lang w:val="ru-RU"/>
        </w:rPr>
        <w:tab/>
        <w:t>проводится анализ выполнения Заявителя критериев к заявленной квалификационной категории, на основании которого формируется заключение;</w:t>
      </w:r>
    </w:p>
    <w:p w:rsidR="00800F3D" w:rsidRDefault="00821C93" w:rsidP="00565408">
      <w:pPr>
        <w:pStyle w:val="71"/>
        <w:tabs>
          <w:tab w:val="left" w:pos="1153"/>
        </w:tabs>
        <w:spacing w:line="240" w:lineRule="auto"/>
        <w:ind w:firstLine="709"/>
        <w:jc w:val="both"/>
        <w:rPr>
          <w:sz w:val="28"/>
          <w:szCs w:val="28"/>
          <w:lang w:val="ru-RU"/>
        </w:rPr>
      </w:pPr>
      <w:r w:rsidRPr="00B218CB">
        <w:rPr>
          <w:sz w:val="28"/>
          <w:szCs w:val="28"/>
          <w:lang w:val="ru-RU"/>
        </w:rPr>
        <w:t>-</w:t>
      </w:r>
      <w:r w:rsidRPr="00B218CB">
        <w:rPr>
          <w:sz w:val="28"/>
          <w:szCs w:val="28"/>
          <w:lang w:val="ru-RU"/>
        </w:rPr>
        <w:tab/>
        <w:t>выносится решение Комиссии о присвоении второй квалификационной категории или об отказе в присвоении второй квалификационной категории.</w:t>
      </w:r>
    </w:p>
    <w:p w:rsidR="00565408" w:rsidRDefault="00565408" w:rsidP="00565408">
      <w:pPr>
        <w:pStyle w:val="71"/>
        <w:shd w:val="clear" w:color="auto" w:fill="auto"/>
        <w:tabs>
          <w:tab w:val="left" w:pos="1225"/>
        </w:tabs>
        <w:spacing w:line="312" w:lineRule="exact"/>
        <w:ind w:right="40" w:firstLine="709"/>
        <w:jc w:val="both"/>
        <w:rPr>
          <w:sz w:val="28"/>
          <w:szCs w:val="28"/>
          <w:lang w:val="ru-RU"/>
        </w:rPr>
      </w:pPr>
      <w:r w:rsidRPr="00565408">
        <w:rPr>
          <w:sz w:val="28"/>
          <w:szCs w:val="28"/>
          <w:lang w:val="ru-RU"/>
        </w:rPr>
        <w:t xml:space="preserve">4.11. </w:t>
      </w:r>
      <w:r w:rsidRPr="00565408">
        <w:rPr>
          <w:rStyle w:val="11"/>
          <w:sz w:val="28"/>
          <w:szCs w:val="28"/>
        </w:rPr>
        <w:t>При проведении Комиссией оценки результатов профессиональной деятельности тренера на соответствие его квалификационным требованиям сумма баллов, необходимых для присвоения квалификационной категории, рассчитывается путем суммирования баллов</w:t>
      </w:r>
      <w:r w:rsidR="00381C3E">
        <w:rPr>
          <w:rStyle w:val="11"/>
          <w:sz w:val="28"/>
          <w:szCs w:val="28"/>
        </w:rPr>
        <w:t xml:space="preserve"> (Приложение 2)</w:t>
      </w:r>
      <w:r w:rsidRPr="00565408">
        <w:rPr>
          <w:rStyle w:val="11"/>
          <w:sz w:val="28"/>
          <w:szCs w:val="28"/>
        </w:rPr>
        <w:t>. При присвоении второй квалификационной категории сумма баллов должна составлять не менее 300 баллов.</w:t>
      </w:r>
    </w:p>
    <w:p w:rsidR="00821C93" w:rsidRPr="00B218CB" w:rsidRDefault="00821C93" w:rsidP="003C0D20">
      <w:pPr>
        <w:pStyle w:val="71"/>
        <w:tabs>
          <w:tab w:val="left" w:pos="1153"/>
        </w:tabs>
        <w:spacing w:line="240" w:lineRule="auto"/>
        <w:ind w:firstLine="709"/>
        <w:jc w:val="both"/>
        <w:rPr>
          <w:sz w:val="28"/>
          <w:szCs w:val="28"/>
          <w:lang w:val="ru-RU"/>
        </w:rPr>
      </w:pPr>
      <w:r w:rsidRPr="00B218CB">
        <w:rPr>
          <w:sz w:val="28"/>
          <w:szCs w:val="28"/>
          <w:lang w:val="ru-RU"/>
        </w:rPr>
        <w:t>4.1</w:t>
      </w:r>
      <w:r w:rsidR="00565408">
        <w:rPr>
          <w:sz w:val="28"/>
          <w:szCs w:val="28"/>
          <w:lang w:val="ru-RU"/>
        </w:rPr>
        <w:t>2</w:t>
      </w:r>
      <w:r w:rsidRPr="00B218CB">
        <w:rPr>
          <w:sz w:val="28"/>
          <w:szCs w:val="28"/>
          <w:lang w:val="ru-RU"/>
        </w:rPr>
        <w:t>.</w:t>
      </w:r>
      <w:r w:rsidRPr="00B218CB">
        <w:rPr>
          <w:sz w:val="28"/>
          <w:szCs w:val="28"/>
          <w:lang w:val="ru-RU"/>
        </w:rPr>
        <w:tab/>
        <w:t>При проведении Комиссией оценки результатов профессиональной деятельности специалиста (за исключением специалиста по должности директор физкультурно-спортивной организацией, инструктор-методист физкультурно-спортивной организации) рассчитывается путем суммирования баллов</w:t>
      </w:r>
      <w:r w:rsidR="00381C3E">
        <w:rPr>
          <w:sz w:val="28"/>
          <w:szCs w:val="28"/>
          <w:lang w:val="ru-RU"/>
        </w:rPr>
        <w:t xml:space="preserve"> </w:t>
      </w:r>
      <w:r w:rsidR="00381C3E">
        <w:rPr>
          <w:rStyle w:val="11"/>
          <w:sz w:val="28"/>
          <w:szCs w:val="28"/>
        </w:rPr>
        <w:t>(Приложение 3)</w:t>
      </w:r>
      <w:r w:rsidRPr="00B218CB">
        <w:rPr>
          <w:sz w:val="28"/>
          <w:szCs w:val="28"/>
          <w:lang w:val="ru-RU"/>
        </w:rPr>
        <w:t>. При присвоении второй квалификационной категории сумма баллов должна составлять не менее 150 баллов.</w:t>
      </w:r>
    </w:p>
    <w:p w:rsidR="0028797C" w:rsidRPr="00B218CB" w:rsidRDefault="00821C93" w:rsidP="004029E2">
      <w:pPr>
        <w:pStyle w:val="71"/>
        <w:shd w:val="clear" w:color="auto" w:fill="auto"/>
        <w:tabs>
          <w:tab w:val="left" w:pos="1153"/>
        </w:tabs>
        <w:spacing w:line="240" w:lineRule="auto"/>
        <w:ind w:firstLine="709"/>
        <w:jc w:val="both"/>
        <w:rPr>
          <w:sz w:val="28"/>
          <w:szCs w:val="28"/>
          <w:lang w:val="ru-RU"/>
        </w:rPr>
      </w:pPr>
      <w:r w:rsidRPr="00B218CB">
        <w:rPr>
          <w:sz w:val="28"/>
          <w:szCs w:val="28"/>
          <w:lang w:val="ru-RU"/>
        </w:rPr>
        <w:t>4.1</w:t>
      </w:r>
      <w:r w:rsidR="001624D4">
        <w:rPr>
          <w:sz w:val="28"/>
          <w:szCs w:val="28"/>
          <w:lang w:val="ru-RU"/>
        </w:rPr>
        <w:t>3</w:t>
      </w:r>
      <w:r w:rsidRPr="00B218CB">
        <w:rPr>
          <w:sz w:val="28"/>
          <w:szCs w:val="28"/>
          <w:lang w:val="ru-RU"/>
        </w:rPr>
        <w:t>.</w:t>
      </w:r>
      <w:r w:rsidRPr="00B218CB">
        <w:rPr>
          <w:sz w:val="28"/>
          <w:szCs w:val="28"/>
          <w:lang w:val="ru-RU"/>
        </w:rPr>
        <w:tab/>
        <w:t xml:space="preserve">При проведении Комиссией оценки результатов профессиональной деятельности специалиста по должности директор физкультурно-спортивной </w:t>
      </w:r>
      <w:r w:rsidRPr="00B218CB">
        <w:rPr>
          <w:sz w:val="28"/>
          <w:szCs w:val="28"/>
          <w:lang w:val="ru-RU"/>
        </w:rPr>
        <w:lastRenderedPageBreak/>
        <w:t>организацией, инструктор</w:t>
      </w:r>
      <w:r w:rsidR="00381C3E">
        <w:rPr>
          <w:sz w:val="28"/>
          <w:szCs w:val="28"/>
          <w:lang w:val="ru-RU"/>
        </w:rPr>
        <w:t xml:space="preserve"> </w:t>
      </w:r>
      <w:r w:rsidRPr="00B218CB">
        <w:rPr>
          <w:sz w:val="28"/>
          <w:szCs w:val="28"/>
          <w:lang w:val="ru-RU"/>
        </w:rPr>
        <w:t>- методист физкультурно-спортивной организации рассчитывается путем суммирования баллов</w:t>
      </w:r>
      <w:r w:rsidR="00381C3E">
        <w:rPr>
          <w:sz w:val="28"/>
          <w:szCs w:val="28"/>
          <w:lang w:val="ru-RU"/>
        </w:rPr>
        <w:t xml:space="preserve"> </w:t>
      </w:r>
      <w:r w:rsidR="00381C3E">
        <w:rPr>
          <w:rStyle w:val="11"/>
          <w:sz w:val="28"/>
          <w:szCs w:val="28"/>
        </w:rPr>
        <w:t>(Приложение 3)</w:t>
      </w:r>
      <w:r w:rsidRPr="00B218CB">
        <w:rPr>
          <w:sz w:val="28"/>
          <w:szCs w:val="28"/>
          <w:lang w:val="ru-RU"/>
        </w:rPr>
        <w:t>.</w:t>
      </w:r>
      <w:r w:rsidR="004029E2">
        <w:rPr>
          <w:sz w:val="28"/>
          <w:szCs w:val="28"/>
          <w:lang w:val="ru-RU"/>
        </w:rPr>
        <w:t xml:space="preserve"> </w:t>
      </w:r>
      <w:r w:rsidR="0028797C" w:rsidRPr="00B218CB">
        <w:rPr>
          <w:rStyle w:val="11"/>
          <w:sz w:val="28"/>
          <w:szCs w:val="28"/>
        </w:rPr>
        <w:t>При присвоении второй квалификационной категории сумма баллов должна составлять не менее 200 баллов.</w:t>
      </w:r>
    </w:p>
    <w:p w:rsidR="0028797C" w:rsidRPr="00B218CB" w:rsidRDefault="0028797C" w:rsidP="001624D4">
      <w:pPr>
        <w:pStyle w:val="71"/>
        <w:numPr>
          <w:ilvl w:val="1"/>
          <w:numId w:val="12"/>
        </w:numPr>
        <w:shd w:val="clear" w:color="auto" w:fill="auto"/>
        <w:tabs>
          <w:tab w:val="left" w:pos="1182"/>
        </w:tabs>
        <w:spacing w:line="240" w:lineRule="auto"/>
        <w:ind w:left="0" w:firstLine="709"/>
        <w:jc w:val="both"/>
        <w:rPr>
          <w:sz w:val="28"/>
          <w:szCs w:val="28"/>
          <w:lang w:val="ru-RU"/>
        </w:rPr>
      </w:pPr>
      <w:r w:rsidRPr="00B218CB">
        <w:rPr>
          <w:rStyle w:val="11"/>
          <w:sz w:val="28"/>
          <w:szCs w:val="28"/>
        </w:rPr>
        <w:t>Решение Комиссии о соответствии (несоответствии) Заявителя квалификационным требованиям оформляется протоколом заседания Комиссии в течение пяти рабочих дней со дня проведения заседания.</w:t>
      </w:r>
    </w:p>
    <w:p w:rsidR="0028797C" w:rsidRPr="001624D4" w:rsidRDefault="0028797C" w:rsidP="001624D4">
      <w:pPr>
        <w:pStyle w:val="71"/>
        <w:numPr>
          <w:ilvl w:val="1"/>
          <w:numId w:val="12"/>
        </w:numPr>
        <w:shd w:val="clear" w:color="auto" w:fill="auto"/>
        <w:tabs>
          <w:tab w:val="left" w:pos="1436"/>
        </w:tabs>
        <w:spacing w:line="240" w:lineRule="auto"/>
        <w:ind w:left="0" w:firstLine="709"/>
        <w:jc w:val="both"/>
        <w:rPr>
          <w:sz w:val="28"/>
          <w:szCs w:val="28"/>
          <w:lang w:val="ru-RU"/>
        </w:rPr>
      </w:pPr>
      <w:r w:rsidRPr="00B218CB">
        <w:rPr>
          <w:rStyle w:val="11"/>
          <w:sz w:val="28"/>
          <w:szCs w:val="28"/>
        </w:rPr>
        <w:t>На основании протокола заседания Комиссии принимают решение о присвоении (</w:t>
      </w:r>
      <w:proofErr w:type="spellStart"/>
      <w:r w:rsidRPr="00B218CB">
        <w:rPr>
          <w:rStyle w:val="11"/>
          <w:sz w:val="28"/>
          <w:szCs w:val="28"/>
        </w:rPr>
        <w:t>неприсвоении</w:t>
      </w:r>
      <w:proofErr w:type="spellEnd"/>
      <w:r w:rsidRPr="00B218CB">
        <w:rPr>
          <w:rStyle w:val="11"/>
          <w:sz w:val="28"/>
          <w:szCs w:val="28"/>
        </w:rPr>
        <w:t>) Заявителю квалификационной категории.</w:t>
      </w:r>
    </w:p>
    <w:p w:rsidR="0028797C" w:rsidRPr="00B218CB" w:rsidRDefault="0028797C" w:rsidP="001624D4">
      <w:pPr>
        <w:pStyle w:val="71"/>
        <w:numPr>
          <w:ilvl w:val="1"/>
          <w:numId w:val="12"/>
        </w:numPr>
        <w:shd w:val="clear" w:color="auto" w:fill="auto"/>
        <w:tabs>
          <w:tab w:val="left" w:pos="1167"/>
        </w:tabs>
        <w:spacing w:line="240" w:lineRule="auto"/>
        <w:ind w:left="0" w:firstLine="709"/>
        <w:jc w:val="both"/>
        <w:rPr>
          <w:sz w:val="28"/>
          <w:szCs w:val="28"/>
          <w:lang w:val="ru-RU"/>
        </w:rPr>
      </w:pPr>
      <w:r w:rsidRPr="00B218CB">
        <w:rPr>
          <w:rStyle w:val="11"/>
          <w:sz w:val="28"/>
          <w:szCs w:val="28"/>
        </w:rPr>
        <w:t>Решение о присвоении Заявителю второй квалификационной категории оформляется распорядительным актом в течение 10 рабочих дней со дня оформления протокола Комиссии.</w:t>
      </w:r>
    </w:p>
    <w:p w:rsidR="0028797C" w:rsidRPr="00B218CB" w:rsidRDefault="0028797C" w:rsidP="001624D4">
      <w:pPr>
        <w:pStyle w:val="71"/>
        <w:numPr>
          <w:ilvl w:val="1"/>
          <w:numId w:val="12"/>
        </w:numPr>
        <w:shd w:val="clear" w:color="auto" w:fill="auto"/>
        <w:tabs>
          <w:tab w:val="left" w:pos="1134"/>
        </w:tabs>
        <w:spacing w:line="240" w:lineRule="auto"/>
        <w:ind w:left="0" w:firstLine="709"/>
        <w:jc w:val="both"/>
        <w:rPr>
          <w:sz w:val="28"/>
          <w:szCs w:val="28"/>
          <w:lang w:val="ru-RU"/>
        </w:rPr>
      </w:pPr>
      <w:r w:rsidRPr="00B218CB">
        <w:rPr>
          <w:rStyle w:val="11"/>
          <w:sz w:val="28"/>
          <w:szCs w:val="28"/>
        </w:rPr>
        <w:t xml:space="preserve">Решение о </w:t>
      </w:r>
      <w:proofErr w:type="spellStart"/>
      <w:r w:rsidRPr="00B218CB">
        <w:rPr>
          <w:rStyle w:val="11"/>
          <w:sz w:val="28"/>
          <w:szCs w:val="28"/>
        </w:rPr>
        <w:t>неприсвоении</w:t>
      </w:r>
      <w:proofErr w:type="spellEnd"/>
      <w:r w:rsidRPr="00B218CB">
        <w:rPr>
          <w:rStyle w:val="11"/>
          <w:sz w:val="28"/>
          <w:szCs w:val="28"/>
        </w:rPr>
        <w:t xml:space="preserve"> Заявителю второй квалификационной категории оформляется в виде резолюции директора Учреждения, на служебной записке, направленной руководителем Комиссии в течение 10 рабочих дней со дня оформления протокола.</w:t>
      </w:r>
    </w:p>
    <w:p w:rsidR="0028797C" w:rsidRPr="00B218CB" w:rsidRDefault="0028797C" w:rsidP="001624D4">
      <w:pPr>
        <w:pStyle w:val="71"/>
        <w:numPr>
          <w:ilvl w:val="1"/>
          <w:numId w:val="12"/>
        </w:numPr>
        <w:shd w:val="clear" w:color="auto" w:fill="auto"/>
        <w:tabs>
          <w:tab w:val="left" w:pos="1359"/>
        </w:tabs>
        <w:spacing w:line="240" w:lineRule="auto"/>
        <w:ind w:left="0" w:firstLine="709"/>
        <w:jc w:val="both"/>
        <w:rPr>
          <w:sz w:val="28"/>
          <w:szCs w:val="28"/>
          <w:lang w:val="ru-RU"/>
        </w:rPr>
      </w:pPr>
      <w:r w:rsidRPr="00B218CB">
        <w:rPr>
          <w:rStyle w:val="11"/>
          <w:sz w:val="28"/>
          <w:szCs w:val="28"/>
        </w:rPr>
        <w:t xml:space="preserve">Основанием для принятия решения о </w:t>
      </w:r>
      <w:proofErr w:type="spellStart"/>
      <w:r w:rsidRPr="00B218CB">
        <w:rPr>
          <w:rStyle w:val="11"/>
          <w:sz w:val="28"/>
          <w:szCs w:val="28"/>
        </w:rPr>
        <w:t>неприсвоении</w:t>
      </w:r>
      <w:proofErr w:type="spellEnd"/>
      <w:r w:rsidRPr="00B218CB">
        <w:rPr>
          <w:rStyle w:val="11"/>
          <w:sz w:val="28"/>
          <w:szCs w:val="28"/>
        </w:rPr>
        <w:t xml:space="preserve"> Заявителю второй квалификационной категории является несоответствие результатов профессиональной деятельности Заявителя квалификационным требованиям.</w:t>
      </w:r>
    </w:p>
    <w:p w:rsidR="00905136" w:rsidRPr="001624D4" w:rsidRDefault="00AF5A62" w:rsidP="00905136">
      <w:pPr>
        <w:pStyle w:val="71"/>
        <w:shd w:val="clear" w:color="auto" w:fill="auto"/>
        <w:tabs>
          <w:tab w:val="left" w:pos="1153"/>
        </w:tabs>
        <w:spacing w:line="240" w:lineRule="auto"/>
        <w:ind w:left="5245"/>
        <w:jc w:val="both"/>
        <w:rPr>
          <w:sz w:val="28"/>
          <w:szCs w:val="28"/>
          <w:lang w:val="ru-RU"/>
        </w:rPr>
      </w:pPr>
      <w:r>
        <w:rPr>
          <w:b/>
          <w:sz w:val="28"/>
          <w:szCs w:val="28"/>
          <w:lang w:val="ru-RU"/>
        </w:rPr>
        <w:br w:type="page"/>
      </w:r>
      <w:r w:rsidR="00905136">
        <w:rPr>
          <w:sz w:val="28"/>
          <w:szCs w:val="28"/>
          <w:lang w:val="ru-RU"/>
        </w:rPr>
        <w:lastRenderedPageBreak/>
        <w:t>Приложение 1</w:t>
      </w:r>
    </w:p>
    <w:p w:rsidR="00905136" w:rsidRDefault="00905136" w:rsidP="00905136">
      <w:pPr>
        <w:pStyle w:val="71"/>
        <w:shd w:val="clear" w:color="auto" w:fill="auto"/>
        <w:tabs>
          <w:tab w:val="left" w:pos="1153"/>
        </w:tabs>
        <w:spacing w:line="240" w:lineRule="auto"/>
        <w:ind w:left="5245"/>
        <w:jc w:val="both"/>
        <w:rPr>
          <w:sz w:val="28"/>
          <w:szCs w:val="28"/>
          <w:lang w:val="ru-RU"/>
        </w:rPr>
      </w:pPr>
      <w:r w:rsidRPr="001624D4">
        <w:rPr>
          <w:sz w:val="28"/>
          <w:szCs w:val="28"/>
          <w:lang w:val="ru-RU"/>
        </w:rPr>
        <w:t>К Положени</w:t>
      </w:r>
      <w:r>
        <w:rPr>
          <w:sz w:val="28"/>
          <w:szCs w:val="28"/>
          <w:lang w:val="ru-RU"/>
        </w:rPr>
        <w:t>ю</w:t>
      </w:r>
      <w:r w:rsidRPr="001624D4">
        <w:rPr>
          <w:sz w:val="28"/>
          <w:szCs w:val="28"/>
          <w:lang w:val="ru-RU"/>
        </w:rPr>
        <w:t xml:space="preserve"> по присвоению второй квалификационной категории тренерам и иным специалистам в области физической культуры и спорта</w:t>
      </w:r>
    </w:p>
    <w:p w:rsidR="00905136" w:rsidRDefault="00905136">
      <w:pPr>
        <w:rPr>
          <w:rFonts w:ascii="Times New Roman" w:eastAsia="Times New Roman" w:hAnsi="Times New Roman" w:cs="Times New Roman"/>
          <w:b/>
          <w:spacing w:val="5"/>
          <w:sz w:val="28"/>
          <w:szCs w:val="28"/>
          <w:lang w:val="ru-RU"/>
        </w:rPr>
      </w:pPr>
    </w:p>
    <w:tbl>
      <w:tblPr>
        <w:tblW w:w="5016" w:type="dxa"/>
        <w:tblInd w:w="4503" w:type="dxa"/>
        <w:tblLook w:val="01E0" w:firstRow="1" w:lastRow="1" w:firstColumn="1" w:lastColumn="1" w:noHBand="0" w:noVBand="0"/>
      </w:tblPr>
      <w:tblGrid>
        <w:gridCol w:w="5016"/>
      </w:tblGrid>
      <w:tr w:rsidR="00905136" w:rsidRPr="008015D0" w:rsidTr="00905136">
        <w:trPr>
          <w:trHeight w:val="1266"/>
        </w:trPr>
        <w:tc>
          <w:tcPr>
            <w:tcW w:w="5016" w:type="dxa"/>
            <w:hideMark/>
          </w:tcPr>
          <w:p w:rsidR="00905136" w:rsidRPr="00905136" w:rsidRDefault="00905136" w:rsidP="00905136">
            <w:pPr>
              <w:ind w:left="34" w:firstLine="0"/>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В комиссию МБУ СШ «Искра» по присвоению второй квалификационной категории</w:t>
            </w:r>
            <w:r w:rsidRPr="00905136">
              <w:rPr>
                <w:rFonts w:ascii="Times New Roman" w:eastAsia="Times New Roman" w:hAnsi="Times New Roman" w:cs="Times New Roman"/>
                <w:sz w:val="24"/>
                <w:szCs w:val="24"/>
                <w:lang w:val="ru-RU" w:bidi="ar-SA"/>
              </w:rPr>
              <w:t xml:space="preserve"> тренеров и иных специалистов в области физической культуры и спорта</w:t>
            </w:r>
          </w:p>
        </w:tc>
      </w:tr>
      <w:tr w:rsidR="00905136" w:rsidRPr="00905136" w:rsidTr="00905136">
        <w:trPr>
          <w:trHeight w:val="512"/>
        </w:trPr>
        <w:tc>
          <w:tcPr>
            <w:tcW w:w="5016" w:type="dxa"/>
            <w:tcBorders>
              <w:top w:val="nil"/>
              <w:left w:val="nil"/>
              <w:bottom w:val="single" w:sz="4" w:space="0" w:color="auto"/>
              <w:right w:val="nil"/>
            </w:tcBorders>
            <w:hideMark/>
          </w:tcPr>
          <w:p w:rsidR="00905136" w:rsidRPr="00905136" w:rsidRDefault="00905136" w:rsidP="00905136">
            <w:pPr>
              <w:spacing w:before="240"/>
              <w:ind w:firstLine="34"/>
              <w:rPr>
                <w:rFonts w:ascii="Times New Roman" w:eastAsia="Times New Roman" w:hAnsi="Times New Roman" w:cs="Times New Roman"/>
                <w:b/>
                <w:sz w:val="24"/>
                <w:szCs w:val="24"/>
                <w:lang w:val="ru-RU" w:bidi="ar-SA"/>
              </w:rPr>
            </w:pPr>
            <w:r w:rsidRPr="00905136">
              <w:rPr>
                <w:rFonts w:ascii="Times New Roman" w:eastAsia="Times New Roman" w:hAnsi="Times New Roman" w:cs="Times New Roman"/>
                <w:sz w:val="24"/>
                <w:szCs w:val="24"/>
                <w:lang w:val="ru-RU" w:bidi="ar-SA"/>
              </w:rPr>
              <w:t xml:space="preserve">От     </w:t>
            </w:r>
          </w:p>
        </w:tc>
      </w:tr>
      <w:tr w:rsidR="00905136" w:rsidRPr="00905136" w:rsidTr="00905136">
        <w:tc>
          <w:tcPr>
            <w:tcW w:w="5016" w:type="dxa"/>
            <w:tcBorders>
              <w:top w:val="single" w:sz="4" w:space="0" w:color="auto"/>
              <w:left w:val="nil"/>
              <w:bottom w:val="nil"/>
              <w:right w:val="nil"/>
            </w:tcBorders>
            <w:hideMark/>
          </w:tcPr>
          <w:p w:rsidR="00905136" w:rsidRPr="00905136" w:rsidRDefault="00905136" w:rsidP="00905136">
            <w:pPr>
              <w:ind w:firstLine="34"/>
              <w:jc w:val="center"/>
              <w:rPr>
                <w:rFonts w:ascii="Times New Roman" w:eastAsia="Times New Roman" w:hAnsi="Times New Roman" w:cs="Times New Roman"/>
                <w:sz w:val="24"/>
                <w:szCs w:val="24"/>
                <w:lang w:val="ru-RU" w:bidi="ar-SA"/>
              </w:rPr>
            </w:pPr>
            <w:r w:rsidRPr="00905136">
              <w:rPr>
                <w:rFonts w:ascii="Times New Roman" w:eastAsia="Times New Roman" w:hAnsi="Times New Roman" w:cs="Times New Roman"/>
                <w:sz w:val="24"/>
                <w:szCs w:val="24"/>
                <w:lang w:val="ru-RU" w:bidi="ar-SA"/>
              </w:rPr>
              <w:t>(фамилия, имя, отчество)</w:t>
            </w:r>
          </w:p>
        </w:tc>
      </w:tr>
      <w:tr w:rsidR="00905136" w:rsidRPr="00905136" w:rsidTr="00905136">
        <w:trPr>
          <w:trHeight w:val="395"/>
        </w:trPr>
        <w:tc>
          <w:tcPr>
            <w:tcW w:w="5016" w:type="dxa"/>
            <w:tcBorders>
              <w:top w:val="nil"/>
              <w:left w:val="nil"/>
              <w:bottom w:val="single" w:sz="4" w:space="0" w:color="auto"/>
              <w:right w:val="nil"/>
            </w:tcBorders>
            <w:hideMark/>
          </w:tcPr>
          <w:p w:rsidR="00905136" w:rsidRPr="00905136" w:rsidRDefault="00905136" w:rsidP="00905136">
            <w:pPr>
              <w:spacing w:before="120"/>
              <w:ind w:firstLine="34"/>
              <w:rPr>
                <w:rFonts w:ascii="Times New Roman" w:eastAsia="Times New Roman" w:hAnsi="Times New Roman" w:cs="Times New Roman"/>
                <w:b/>
                <w:sz w:val="24"/>
                <w:szCs w:val="24"/>
                <w:lang w:val="ru-RU" w:bidi="ar-SA"/>
              </w:rPr>
            </w:pPr>
          </w:p>
        </w:tc>
      </w:tr>
      <w:tr w:rsidR="00905136" w:rsidRPr="008015D0" w:rsidTr="00905136">
        <w:tc>
          <w:tcPr>
            <w:tcW w:w="5016" w:type="dxa"/>
            <w:tcBorders>
              <w:top w:val="single" w:sz="4" w:space="0" w:color="auto"/>
              <w:left w:val="nil"/>
              <w:bottom w:val="nil"/>
              <w:right w:val="nil"/>
            </w:tcBorders>
            <w:hideMark/>
          </w:tcPr>
          <w:p w:rsidR="00905136" w:rsidRPr="00905136" w:rsidRDefault="00905136" w:rsidP="00905136">
            <w:pPr>
              <w:ind w:firstLine="34"/>
              <w:jc w:val="center"/>
              <w:rPr>
                <w:rFonts w:ascii="Times New Roman" w:eastAsia="Times New Roman" w:hAnsi="Times New Roman" w:cs="Times New Roman"/>
                <w:sz w:val="24"/>
                <w:szCs w:val="24"/>
                <w:lang w:val="ru-RU" w:bidi="ar-SA"/>
              </w:rPr>
            </w:pPr>
            <w:r w:rsidRPr="00905136">
              <w:rPr>
                <w:rFonts w:ascii="Times New Roman" w:eastAsia="Times New Roman" w:hAnsi="Times New Roman" w:cs="Times New Roman"/>
                <w:sz w:val="24"/>
                <w:szCs w:val="24"/>
                <w:lang w:val="ru-RU" w:bidi="ar-SA"/>
              </w:rPr>
              <w:t>(должность)</w:t>
            </w:r>
          </w:p>
          <w:p w:rsidR="00905136" w:rsidRPr="00905136" w:rsidRDefault="00905136" w:rsidP="00905136">
            <w:pPr>
              <w:ind w:firstLine="34"/>
              <w:jc w:val="left"/>
              <w:rPr>
                <w:rFonts w:ascii="Times New Roman" w:eastAsia="Times New Roman" w:hAnsi="Times New Roman" w:cs="Times New Roman"/>
                <w:sz w:val="24"/>
                <w:szCs w:val="24"/>
                <w:u w:val="single"/>
                <w:lang w:val="ru-RU" w:bidi="ar-SA"/>
              </w:rPr>
            </w:pPr>
            <w:r w:rsidRPr="00905136">
              <w:rPr>
                <w:rFonts w:ascii="Times New Roman" w:eastAsia="Times New Roman" w:hAnsi="Times New Roman" w:cs="Times New Roman"/>
                <w:sz w:val="24"/>
                <w:szCs w:val="24"/>
                <w:lang w:val="ru-RU" w:bidi="ar-SA"/>
              </w:rPr>
              <w:t xml:space="preserve">            </w:t>
            </w:r>
            <w:r w:rsidRPr="00905136">
              <w:rPr>
                <w:rFonts w:ascii="Times New Roman" w:eastAsia="Times New Roman" w:hAnsi="Times New Roman" w:cs="Times New Roman"/>
                <w:b/>
                <w:sz w:val="24"/>
                <w:szCs w:val="24"/>
                <w:lang w:val="ru-RU" w:bidi="ar-SA"/>
              </w:rPr>
              <w:t xml:space="preserve">Муниципальное бюджетное учреждение «Спортивная школа «Искра» поселка </w:t>
            </w:r>
            <w:proofErr w:type="gramStart"/>
            <w:r w:rsidRPr="00905136">
              <w:rPr>
                <w:rFonts w:ascii="Times New Roman" w:eastAsia="Times New Roman" w:hAnsi="Times New Roman" w:cs="Times New Roman"/>
                <w:b/>
                <w:sz w:val="24"/>
                <w:szCs w:val="24"/>
                <w:lang w:val="ru-RU" w:bidi="ar-SA"/>
              </w:rPr>
              <w:t>Кедровый</w:t>
            </w:r>
            <w:proofErr w:type="gramEnd"/>
            <w:r w:rsidRPr="00905136">
              <w:rPr>
                <w:rFonts w:ascii="Times New Roman" w:eastAsia="Times New Roman" w:hAnsi="Times New Roman" w:cs="Times New Roman"/>
                <w:b/>
                <w:sz w:val="24"/>
                <w:szCs w:val="24"/>
                <w:lang w:val="ru-RU" w:bidi="ar-SA"/>
              </w:rPr>
              <w:t xml:space="preserve"> Красноярского края»                                                                                                                                                                      </w:t>
            </w:r>
            <w:r w:rsidRPr="00905136">
              <w:rPr>
                <w:rFonts w:ascii="Times New Roman" w:eastAsia="Times New Roman" w:hAnsi="Times New Roman" w:cs="Times New Roman"/>
                <w:sz w:val="24"/>
                <w:szCs w:val="24"/>
                <w:u w:val="single"/>
                <w:lang w:val="ru-RU" w:bidi="ar-SA"/>
              </w:rPr>
              <w:t xml:space="preserve">………………………………………………….. </w:t>
            </w:r>
          </w:p>
        </w:tc>
      </w:tr>
      <w:tr w:rsidR="00905136" w:rsidRPr="008015D0" w:rsidTr="00905136">
        <w:tc>
          <w:tcPr>
            <w:tcW w:w="5016" w:type="dxa"/>
            <w:tcBorders>
              <w:top w:val="single" w:sz="4" w:space="0" w:color="auto"/>
              <w:left w:val="nil"/>
              <w:bottom w:val="nil"/>
              <w:right w:val="nil"/>
            </w:tcBorders>
            <w:hideMark/>
          </w:tcPr>
          <w:p w:rsidR="00905136" w:rsidRPr="00905136" w:rsidRDefault="00905136" w:rsidP="00905136">
            <w:pPr>
              <w:ind w:firstLine="34"/>
              <w:jc w:val="center"/>
              <w:rPr>
                <w:rFonts w:ascii="Times New Roman" w:eastAsia="Times New Roman" w:hAnsi="Times New Roman" w:cs="Times New Roman"/>
                <w:sz w:val="24"/>
                <w:szCs w:val="24"/>
                <w:lang w:val="ru-RU" w:bidi="ar-SA"/>
              </w:rPr>
            </w:pPr>
            <w:r w:rsidRPr="00905136">
              <w:rPr>
                <w:rFonts w:ascii="Times New Roman" w:eastAsia="Times New Roman" w:hAnsi="Times New Roman" w:cs="Times New Roman"/>
                <w:sz w:val="24"/>
                <w:szCs w:val="24"/>
                <w:lang w:val="ru-RU" w:bidi="ar-SA"/>
              </w:rPr>
              <w:t>полное наименование учреждения в соответствии с Уставом</w:t>
            </w:r>
          </w:p>
        </w:tc>
      </w:tr>
    </w:tbl>
    <w:p w:rsidR="00905136" w:rsidRPr="00905136" w:rsidRDefault="00905136" w:rsidP="00905136">
      <w:pPr>
        <w:widowControl w:val="0"/>
        <w:autoSpaceDE w:val="0"/>
        <w:autoSpaceDN w:val="0"/>
        <w:ind w:firstLine="0"/>
        <w:jc w:val="center"/>
        <w:rPr>
          <w:rFonts w:ascii="Times New Roman" w:eastAsia="Times New Roman" w:hAnsi="Times New Roman" w:cs="Times New Roman"/>
          <w:sz w:val="24"/>
          <w:szCs w:val="24"/>
          <w:lang w:val="ru-RU" w:eastAsia="ru-RU" w:bidi="ar-SA"/>
        </w:rPr>
      </w:pPr>
    </w:p>
    <w:p w:rsidR="00905136" w:rsidRPr="00905136" w:rsidRDefault="00905136" w:rsidP="00905136">
      <w:pPr>
        <w:widowControl w:val="0"/>
        <w:autoSpaceDE w:val="0"/>
        <w:autoSpaceDN w:val="0"/>
        <w:ind w:firstLine="0"/>
        <w:jc w:val="center"/>
        <w:rPr>
          <w:rFonts w:ascii="Times New Roman" w:eastAsia="Times New Roman" w:hAnsi="Times New Roman" w:cs="Times New Roman"/>
          <w:sz w:val="24"/>
          <w:szCs w:val="24"/>
          <w:lang w:val="ru-RU" w:eastAsia="ru-RU" w:bidi="ar-SA"/>
        </w:rPr>
      </w:pPr>
      <w:r w:rsidRPr="00905136">
        <w:rPr>
          <w:rFonts w:ascii="Times New Roman" w:eastAsia="Times New Roman" w:hAnsi="Times New Roman" w:cs="Times New Roman"/>
          <w:sz w:val="24"/>
          <w:szCs w:val="24"/>
          <w:lang w:val="ru-RU" w:eastAsia="ru-RU" w:bidi="ar-SA"/>
        </w:rPr>
        <w:t xml:space="preserve">Заявление </w:t>
      </w:r>
    </w:p>
    <w:p w:rsidR="00905136" w:rsidRPr="00905136" w:rsidRDefault="00905136" w:rsidP="00905136">
      <w:pPr>
        <w:widowControl w:val="0"/>
        <w:autoSpaceDE w:val="0"/>
        <w:autoSpaceDN w:val="0"/>
        <w:ind w:firstLine="0"/>
        <w:jc w:val="center"/>
        <w:rPr>
          <w:rFonts w:ascii="Times New Roman" w:eastAsia="Times New Roman" w:hAnsi="Times New Roman" w:cs="Times New Roman"/>
          <w:sz w:val="24"/>
          <w:szCs w:val="24"/>
          <w:lang w:val="ru-RU" w:eastAsia="ru-RU" w:bidi="ar-SA"/>
        </w:rPr>
      </w:pPr>
      <w:r w:rsidRPr="00905136">
        <w:rPr>
          <w:rFonts w:ascii="Times New Roman" w:eastAsia="Times New Roman" w:hAnsi="Times New Roman" w:cs="Times New Roman"/>
          <w:sz w:val="24"/>
          <w:szCs w:val="24"/>
          <w:lang w:val="ru-RU" w:eastAsia="ru-RU" w:bidi="ar-SA"/>
        </w:rPr>
        <w:t>о присвоении квалификационной категории</w:t>
      </w:r>
    </w:p>
    <w:p w:rsidR="00905136" w:rsidRPr="00905136" w:rsidRDefault="00905136" w:rsidP="00905136">
      <w:pPr>
        <w:widowControl w:val="0"/>
        <w:autoSpaceDE w:val="0"/>
        <w:autoSpaceDN w:val="0"/>
        <w:ind w:firstLine="0"/>
        <w:jc w:val="center"/>
        <w:rPr>
          <w:rFonts w:ascii="Times New Roman" w:eastAsia="Times New Roman" w:hAnsi="Times New Roman" w:cs="Times New Roman"/>
          <w:sz w:val="24"/>
          <w:szCs w:val="24"/>
          <w:lang w:val="ru-RU" w:eastAsia="ru-RU" w:bidi="ar-SA"/>
        </w:rPr>
      </w:pPr>
    </w:p>
    <w:p w:rsidR="00905136" w:rsidRPr="00905136" w:rsidRDefault="00905136" w:rsidP="00905136">
      <w:pPr>
        <w:widowControl w:val="0"/>
        <w:autoSpaceDE w:val="0"/>
        <w:autoSpaceDN w:val="0"/>
        <w:ind w:firstLine="708"/>
        <w:rPr>
          <w:rFonts w:ascii="Times New Roman" w:eastAsia="Times New Roman" w:hAnsi="Times New Roman" w:cs="Times New Roman"/>
          <w:b/>
          <w:sz w:val="24"/>
          <w:szCs w:val="24"/>
          <w:lang w:val="ru-RU" w:eastAsia="ru-RU" w:bidi="ar-SA"/>
        </w:rPr>
      </w:pPr>
      <w:r w:rsidRPr="00905136">
        <w:rPr>
          <w:rFonts w:ascii="Times New Roman" w:eastAsia="Times New Roman" w:hAnsi="Times New Roman" w:cs="Times New Roman"/>
          <w:sz w:val="24"/>
          <w:szCs w:val="24"/>
          <w:lang w:val="ru-RU" w:eastAsia="ru-RU" w:bidi="ar-SA"/>
        </w:rPr>
        <w:t xml:space="preserve">Прошу присвоить мне квалификационную категорию </w:t>
      </w:r>
      <w:r>
        <w:rPr>
          <w:rFonts w:ascii="Times New Roman" w:eastAsia="Times New Roman" w:hAnsi="Times New Roman" w:cs="Times New Roman"/>
          <w:sz w:val="24"/>
          <w:szCs w:val="24"/>
          <w:u w:val="single"/>
          <w:lang w:val="ru-RU" w:eastAsia="ru-RU" w:bidi="ar-SA"/>
        </w:rPr>
        <w:t>___________</w:t>
      </w:r>
      <w:r w:rsidRPr="00905136">
        <w:rPr>
          <w:rFonts w:ascii="Times New Roman" w:eastAsia="Times New Roman" w:hAnsi="Times New Roman" w:cs="Times New Roman"/>
          <w:sz w:val="24"/>
          <w:szCs w:val="24"/>
          <w:lang w:val="ru-RU" w:eastAsia="ru-RU" w:bidi="ar-SA"/>
        </w:rPr>
        <w:t xml:space="preserve"> по должности </w:t>
      </w:r>
      <w:r w:rsidRPr="00905136">
        <w:rPr>
          <w:rFonts w:ascii="Times New Roman" w:eastAsia="Times New Roman" w:hAnsi="Times New Roman" w:cs="Times New Roman"/>
          <w:sz w:val="24"/>
          <w:szCs w:val="24"/>
          <w:u w:val="single"/>
          <w:lang w:val="ru-RU" w:eastAsia="ru-RU" w:bidi="ar-SA"/>
        </w:rPr>
        <w:t>тренер</w:t>
      </w:r>
      <w:r w:rsidRPr="00905136">
        <w:rPr>
          <w:rFonts w:ascii="Times New Roman" w:eastAsia="Times New Roman" w:hAnsi="Times New Roman" w:cs="Times New Roman"/>
          <w:b/>
          <w:sz w:val="24"/>
          <w:szCs w:val="24"/>
          <w:lang w:val="ru-RU" w:eastAsia="ru-RU" w:bidi="ar-SA"/>
        </w:rPr>
        <w:t>.</w:t>
      </w:r>
    </w:p>
    <w:p w:rsidR="00905136" w:rsidRPr="00905136" w:rsidRDefault="00905136" w:rsidP="00905136">
      <w:pPr>
        <w:widowControl w:val="0"/>
        <w:autoSpaceDE w:val="0"/>
        <w:autoSpaceDN w:val="0"/>
        <w:ind w:firstLine="708"/>
        <w:rPr>
          <w:rFonts w:ascii="Times New Roman" w:eastAsia="Calibri" w:hAnsi="Times New Roman" w:cs="Times New Roman"/>
          <w:sz w:val="24"/>
          <w:szCs w:val="24"/>
          <w:lang w:val="ru-RU" w:bidi="ar-SA"/>
        </w:rPr>
      </w:pPr>
      <w:r>
        <w:rPr>
          <w:rFonts w:ascii="Times New Roman" w:eastAsia="Calibri" w:hAnsi="Times New Roman" w:cs="Times New Roman"/>
          <w:sz w:val="24"/>
          <w:szCs w:val="24"/>
          <w:lang w:val="ru-RU" w:bidi="ar-SA"/>
        </w:rPr>
        <w:t xml:space="preserve">В настоящее время </w:t>
      </w:r>
      <w:r w:rsidRPr="00905136">
        <w:rPr>
          <w:rFonts w:ascii="Times New Roman" w:eastAsia="Calibri" w:hAnsi="Times New Roman" w:cs="Times New Roman"/>
          <w:sz w:val="24"/>
          <w:szCs w:val="24"/>
          <w:lang w:val="ru-RU" w:bidi="ar-SA"/>
        </w:rPr>
        <w:t xml:space="preserve">не имею квалификационную категорию </w:t>
      </w:r>
      <w:r>
        <w:rPr>
          <w:rFonts w:ascii="Times New Roman" w:eastAsia="Calibri" w:hAnsi="Times New Roman" w:cs="Times New Roman"/>
          <w:sz w:val="24"/>
          <w:szCs w:val="24"/>
          <w:u w:val="single"/>
          <w:lang w:val="ru-RU" w:bidi="ar-SA"/>
        </w:rPr>
        <w:t>___________</w:t>
      </w:r>
      <w:r w:rsidRPr="00905136">
        <w:rPr>
          <w:rFonts w:ascii="Times New Roman" w:eastAsia="Calibri" w:hAnsi="Times New Roman" w:cs="Times New Roman"/>
          <w:sz w:val="24"/>
          <w:szCs w:val="24"/>
          <w:lang w:val="ru-RU" w:bidi="ar-SA"/>
        </w:rPr>
        <w:t xml:space="preserve">. </w:t>
      </w:r>
    </w:p>
    <w:p w:rsidR="00905136" w:rsidRPr="00905136" w:rsidRDefault="00905136" w:rsidP="00905136">
      <w:pPr>
        <w:spacing w:line="276" w:lineRule="auto"/>
        <w:rPr>
          <w:rFonts w:ascii="Times New Roman" w:eastAsia="Calibri" w:hAnsi="Times New Roman" w:cs="Times New Roman"/>
          <w:sz w:val="24"/>
          <w:szCs w:val="24"/>
          <w:lang w:val="ru-RU" w:bidi="ar-SA"/>
        </w:rPr>
      </w:pPr>
      <w:r w:rsidRPr="00905136">
        <w:rPr>
          <w:rFonts w:ascii="Times New Roman" w:eastAsia="Calibri" w:hAnsi="Times New Roman" w:cs="Times New Roman"/>
          <w:sz w:val="24"/>
          <w:szCs w:val="24"/>
          <w:lang w:val="ru-RU" w:bidi="ar-SA"/>
        </w:rPr>
        <w:t>Основанием для присвоения указанной квалификацион</w:t>
      </w:r>
      <w:r w:rsidR="002772CB">
        <w:rPr>
          <w:rFonts w:ascii="Times New Roman" w:eastAsia="Calibri" w:hAnsi="Times New Roman" w:cs="Times New Roman"/>
          <w:sz w:val="24"/>
          <w:szCs w:val="24"/>
          <w:lang w:val="ru-RU" w:bidi="ar-SA"/>
        </w:rPr>
        <w:t xml:space="preserve">ной категории считаю выполнение </w:t>
      </w:r>
      <w:r w:rsidRPr="00905136">
        <w:rPr>
          <w:rFonts w:ascii="Times New Roman" w:eastAsia="Calibri" w:hAnsi="Times New Roman" w:cs="Times New Roman"/>
          <w:sz w:val="24"/>
          <w:szCs w:val="24"/>
          <w:lang w:val="ru-RU" w:bidi="ar-SA"/>
        </w:rPr>
        <w:t>квалификационных требований к заявленной квалификационной категории.</w:t>
      </w:r>
    </w:p>
    <w:tbl>
      <w:tblPr>
        <w:tblStyle w:val="1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266"/>
        <w:gridCol w:w="992"/>
        <w:gridCol w:w="1559"/>
        <w:gridCol w:w="709"/>
        <w:gridCol w:w="1384"/>
        <w:gridCol w:w="35"/>
      </w:tblGrid>
      <w:tr w:rsidR="00905136" w:rsidRPr="008015D0" w:rsidTr="00905136">
        <w:trPr>
          <w:gridAfter w:val="1"/>
          <w:wAfter w:w="35" w:type="dxa"/>
        </w:trPr>
        <w:tc>
          <w:tcPr>
            <w:tcW w:w="9571" w:type="dxa"/>
            <w:gridSpan w:val="6"/>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eastAsia="Times New Roman" w:hAnsi="Times New Roman"/>
                <w:sz w:val="24"/>
                <w:szCs w:val="24"/>
                <w:lang w:eastAsia="ru-RU"/>
              </w:rPr>
              <w:t>Сообщаю о себе следующие сведения:</w:t>
            </w:r>
          </w:p>
        </w:tc>
      </w:tr>
      <w:tr w:rsidR="00905136" w:rsidRPr="00905136" w:rsidTr="00905136">
        <w:trPr>
          <w:gridAfter w:val="1"/>
          <w:wAfter w:w="35" w:type="dxa"/>
        </w:trPr>
        <w:tc>
          <w:tcPr>
            <w:tcW w:w="4661" w:type="dxa"/>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образование</w:t>
            </w:r>
          </w:p>
        </w:tc>
        <w:tc>
          <w:tcPr>
            <w:tcW w:w="4910" w:type="dxa"/>
            <w:gridSpan w:val="5"/>
            <w:hideMark/>
          </w:tcPr>
          <w:p w:rsidR="00905136" w:rsidRPr="00905136" w:rsidRDefault="00905136" w:rsidP="00905136">
            <w:pPr>
              <w:widowControl w:val="0"/>
              <w:autoSpaceDE w:val="0"/>
              <w:autoSpaceDN w:val="0"/>
              <w:rPr>
                <w:rFonts w:ascii="Times New Roman" w:hAnsi="Times New Roman"/>
                <w:sz w:val="24"/>
                <w:szCs w:val="24"/>
              </w:rPr>
            </w:pPr>
          </w:p>
        </w:tc>
      </w:tr>
      <w:tr w:rsidR="00905136" w:rsidRPr="008015D0" w:rsidTr="00905136">
        <w:trPr>
          <w:gridAfter w:val="1"/>
          <w:wAfter w:w="35" w:type="dxa"/>
        </w:trPr>
        <w:tc>
          <w:tcPr>
            <w:tcW w:w="4661" w:type="dxa"/>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(когда и какое образовательное учреждение профессионального образования окончил)</w:t>
            </w:r>
          </w:p>
        </w:tc>
        <w:tc>
          <w:tcPr>
            <w:tcW w:w="4910" w:type="dxa"/>
            <w:gridSpan w:val="5"/>
            <w:hideMark/>
          </w:tcPr>
          <w:p w:rsidR="00905136" w:rsidRPr="002772CB" w:rsidRDefault="00905136" w:rsidP="002772CB">
            <w:pPr>
              <w:widowControl w:val="0"/>
              <w:autoSpaceDE w:val="0"/>
              <w:autoSpaceDN w:val="0"/>
              <w:jc w:val="both"/>
              <w:rPr>
                <w:rFonts w:ascii="Times New Roman" w:hAnsi="Times New Roman"/>
                <w:sz w:val="24"/>
                <w:szCs w:val="24"/>
                <w:u w:val="single"/>
              </w:rPr>
            </w:pPr>
          </w:p>
        </w:tc>
      </w:tr>
      <w:tr w:rsidR="00905136" w:rsidRPr="00905136" w:rsidTr="00905136">
        <w:trPr>
          <w:gridAfter w:val="1"/>
          <w:wAfter w:w="35" w:type="dxa"/>
        </w:trPr>
        <w:tc>
          <w:tcPr>
            <w:tcW w:w="4661" w:type="dxa"/>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(полученная специальность по диплому)</w:t>
            </w:r>
          </w:p>
          <w:p w:rsidR="00905136" w:rsidRPr="00905136" w:rsidRDefault="00905136" w:rsidP="00905136">
            <w:pPr>
              <w:widowControl w:val="0"/>
              <w:autoSpaceDE w:val="0"/>
              <w:autoSpaceDN w:val="0"/>
              <w:rPr>
                <w:rFonts w:ascii="Times New Roman" w:hAnsi="Times New Roman"/>
                <w:sz w:val="24"/>
                <w:szCs w:val="24"/>
              </w:rPr>
            </w:pPr>
          </w:p>
        </w:tc>
        <w:tc>
          <w:tcPr>
            <w:tcW w:w="4910" w:type="dxa"/>
            <w:gridSpan w:val="5"/>
            <w:hideMark/>
          </w:tcPr>
          <w:p w:rsidR="00905136" w:rsidRPr="00905136" w:rsidRDefault="00905136" w:rsidP="002772CB">
            <w:pPr>
              <w:widowControl w:val="0"/>
              <w:autoSpaceDE w:val="0"/>
              <w:autoSpaceDN w:val="0"/>
              <w:jc w:val="both"/>
              <w:rPr>
                <w:rFonts w:ascii="Times New Roman" w:hAnsi="Times New Roman"/>
                <w:sz w:val="24"/>
                <w:szCs w:val="24"/>
              </w:rPr>
            </w:pPr>
          </w:p>
        </w:tc>
      </w:tr>
      <w:tr w:rsidR="00905136" w:rsidRPr="00905136" w:rsidTr="00905136">
        <w:trPr>
          <w:gridAfter w:val="1"/>
          <w:wAfter w:w="35" w:type="dxa"/>
        </w:trPr>
        <w:tc>
          <w:tcPr>
            <w:tcW w:w="4661" w:type="dxa"/>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(квалификация по диплому)</w:t>
            </w:r>
          </w:p>
        </w:tc>
        <w:tc>
          <w:tcPr>
            <w:tcW w:w="4910" w:type="dxa"/>
            <w:gridSpan w:val="5"/>
            <w:hideMark/>
          </w:tcPr>
          <w:p w:rsidR="00905136" w:rsidRPr="00905136" w:rsidRDefault="00905136" w:rsidP="00905136">
            <w:pPr>
              <w:widowControl w:val="0"/>
              <w:autoSpaceDE w:val="0"/>
              <w:autoSpaceDN w:val="0"/>
              <w:rPr>
                <w:rFonts w:ascii="Times New Roman" w:hAnsi="Times New Roman"/>
                <w:sz w:val="24"/>
                <w:szCs w:val="24"/>
              </w:rPr>
            </w:pPr>
          </w:p>
        </w:tc>
      </w:tr>
      <w:tr w:rsidR="00905136" w:rsidRPr="00905136" w:rsidTr="00905136">
        <w:tc>
          <w:tcPr>
            <w:tcW w:w="4927" w:type="dxa"/>
            <w:gridSpan w:val="2"/>
            <w:hideMark/>
          </w:tcPr>
          <w:p w:rsidR="00905136" w:rsidRPr="00905136" w:rsidRDefault="00905136" w:rsidP="00905136">
            <w:pPr>
              <w:widowControl w:val="0"/>
              <w:autoSpaceDE w:val="0"/>
              <w:autoSpaceDN w:val="0"/>
              <w:rPr>
                <w:rFonts w:ascii="Times New Roman" w:eastAsia="Times New Roman" w:hAnsi="Times New Roman"/>
                <w:sz w:val="24"/>
                <w:szCs w:val="24"/>
                <w:lang w:eastAsia="ru-RU"/>
              </w:rPr>
            </w:pPr>
            <w:r w:rsidRPr="00905136">
              <w:rPr>
                <w:rFonts w:ascii="Times New Roman" w:hAnsi="Times New Roman"/>
                <w:sz w:val="24"/>
                <w:szCs w:val="24"/>
              </w:rPr>
              <w:t>стаж работы по специальности</w:t>
            </w:r>
          </w:p>
        </w:tc>
        <w:tc>
          <w:tcPr>
            <w:tcW w:w="992" w:type="dxa"/>
            <w:hideMark/>
          </w:tcPr>
          <w:p w:rsidR="00905136" w:rsidRPr="00905136" w:rsidRDefault="00905136" w:rsidP="00905136">
            <w:pPr>
              <w:rPr>
                <w:sz w:val="22"/>
                <w:szCs w:val="22"/>
              </w:rPr>
            </w:pPr>
          </w:p>
        </w:tc>
        <w:tc>
          <w:tcPr>
            <w:tcW w:w="1559" w:type="dxa"/>
            <w:hideMark/>
          </w:tcPr>
          <w:p w:rsidR="00905136" w:rsidRPr="00905136" w:rsidRDefault="00905136" w:rsidP="00905136">
            <w:pPr>
              <w:rPr>
                <w:sz w:val="22"/>
                <w:szCs w:val="22"/>
              </w:rPr>
            </w:pPr>
            <w:r w:rsidRPr="00905136">
              <w:rPr>
                <w:sz w:val="22"/>
                <w:szCs w:val="22"/>
              </w:rPr>
              <w:t>лет</w:t>
            </w:r>
          </w:p>
        </w:tc>
        <w:tc>
          <w:tcPr>
            <w:tcW w:w="709" w:type="dxa"/>
            <w:hideMark/>
          </w:tcPr>
          <w:p w:rsidR="00905136" w:rsidRPr="00905136" w:rsidRDefault="00905136" w:rsidP="00905136">
            <w:pPr>
              <w:rPr>
                <w:sz w:val="22"/>
                <w:szCs w:val="22"/>
              </w:rPr>
            </w:pPr>
          </w:p>
        </w:tc>
        <w:tc>
          <w:tcPr>
            <w:tcW w:w="1419" w:type="dxa"/>
            <w:gridSpan w:val="2"/>
            <w:hideMark/>
          </w:tcPr>
          <w:p w:rsidR="00905136" w:rsidRPr="00905136" w:rsidRDefault="00905136" w:rsidP="00905136">
            <w:pPr>
              <w:rPr>
                <w:sz w:val="22"/>
                <w:szCs w:val="22"/>
              </w:rPr>
            </w:pPr>
            <w:r w:rsidRPr="00905136">
              <w:rPr>
                <w:sz w:val="22"/>
                <w:szCs w:val="22"/>
              </w:rPr>
              <w:t>месяц</w:t>
            </w:r>
          </w:p>
        </w:tc>
      </w:tr>
      <w:tr w:rsidR="00905136" w:rsidRPr="00905136" w:rsidTr="00905136">
        <w:tc>
          <w:tcPr>
            <w:tcW w:w="4927" w:type="dxa"/>
            <w:gridSpan w:val="2"/>
            <w:hideMark/>
          </w:tcPr>
          <w:p w:rsidR="00905136" w:rsidRPr="00905136" w:rsidRDefault="00905136" w:rsidP="00905136">
            <w:pPr>
              <w:widowControl w:val="0"/>
              <w:autoSpaceDE w:val="0"/>
              <w:autoSpaceDN w:val="0"/>
              <w:rPr>
                <w:rFonts w:ascii="Times New Roman" w:eastAsia="Times New Roman" w:hAnsi="Times New Roman"/>
                <w:sz w:val="24"/>
                <w:szCs w:val="24"/>
                <w:lang w:eastAsia="ru-RU"/>
              </w:rPr>
            </w:pPr>
            <w:r w:rsidRPr="00905136">
              <w:rPr>
                <w:rFonts w:ascii="Times New Roman" w:hAnsi="Times New Roman"/>
                <w:sz w:val="24"/>
                <w:szCs w:val="24"/>
              </w:rPr>
              <w:t>стаж работы в данном учреждении</w:t>
            </w:r>
          </w:p>
        </w:tc>
        <w:tc>
          <w:tcPr>
            <w:tcW w:w="992" w:type="dxa"/>
            <w:hideMark/>
          </w:tcPr>
          <w:p w:rsidR="00905136" w:rsidRPr="00905136" w:rsidRDefault="00905136" w:rsidP="00905136">
            <w:pPr>
              <w:rPr>
                <w:sz w:val="22"/>
                <w:szCs w:val="22"/>
              </w:rPr>
            </w:pPr>
          </w:p>
        </w:tc>
        <w:tc>
          <w:tcPr>
            <w:tcW w:w="1559" w:type="dxa"/>
            <w:hideMark/>
          </w:tcPr>
          <w:p w:rsidR="00905136" w:rsidRPr="00905136" w:rsidRDefault="00905136" w:rsidP="00905136">
            <w:pPr>
              <w:rPr>
                <w:sz w:val="22"/>
                <w:szCs w:val="22"/>
              </w:rPr>
            </w:pPr>
            <w:r w:rsidRPr="00905136">
              <w:rPr>
                <w:sz w:val="22"/>
                <w:szCs w:val="22"/>
              </w:rPr>
              <w:t>лет</w:t>
            </w:r>
          </w:p>
        </w:tc>
        <w:tc>
          <w:tcPr>
            <w:tcW w:w="709" w:type="dxa"/>
            <w:hideMark/>
          </w:tcPr>
          <w:p w:rsidR="00905136" w:rsidRPr="00905136" w:rsidRDefault="00905136" w:rsidP="00905136">
            <w:pPr>
              <w:rPr>
                <w:sz w:val="22"/>
                <w:szCs w:val="22"/>
              </w:rPr>
            </w:pPr>
          </w:p>
        </w:tc>
        <w:tc>
          <w:tcPr>
            <w:tcW w:w="1419" w:type="dxa"/>
            <w:gridSpan w:val="2"/>
            <w:hideMark/>
          </w:tcPr>
          <w:p w:rsidR="00905136" w:rsidRPr="00905136" w:rsidRDefault="00905136" w:rsidP="00905136">
            <w:pPr>
              <w:rPr>
                <w:sz w:val="22"/>
                <w:szCs w:val="22"/>
              </w:rPr>
            </w:pPr>
            <w:r w:rsidRPr="00905136">
              <w:rPr>
                <w:sz w:val="22"/>
                <w:szCs w:val="22"/>
              </w:rPr>
              <w:t>месяц</w:t>
            </w:r>
          </w:p>
        </w:tc>
      </w:tr>
      <w:tr w:rsidR="00905136" w:rsidRPr="008015D0" w:rsidTr="00905136">
        <w:tc>
          <w:tcPr>
            <w:tcW w:w="9606" w:type="dxa"/>
            <w:gridSpan w:val="7"/>
            <w:hideMark/>
          </w:tcPr>
          <w:p w:rsidR="00905136" w:rsidRPr="00905136" w:rsidRDefault="00905136" w:rsidP="00905136">
            <w:pPr>
              <w:widowControl w:val="0"/>
              <w:autoSpaceDE w:val="0"/>
              <w:autoSpaceDN w:val="0"/>
              <w:rPr>
                <w:rFonts w:ascii="Times New Roman" w:hAnsi="Times New Roman"/>
                <w:sz w:val="24"/>
                <w:szCs w:val="24"/>
                <w:u w:val="single"/>
              </w:rPr>
            </w:pPr>
            <w:r w:rsidRPr="00905136">
              <w:rPr>
                <w:rFonts w:ascii="Times New Roman" w:eastAsia="Times New Roman" w:hAnsi="Times New Roman"/>
                <w:sz w:val="24"/>
                <w:szCs w:val="24"/>
                <w:lang w:eastAsia="ru-RU"/>
              </w:rPr>
              <w:t>Действующих в отношении меня санкций за нарушение общероссийских антидопинговых правил и антидопинговых правил, утвержденных международными антидопинговыми организациями нет.</w:t>
            </w:r>
          </w:p>
        </w:tc>
      </w:tr>
      <w:tr w:rsidR="00905136" w:rsidRPr="00905136" w:rsidTr="00905136">
        <w:tc>
          <w:tcPr>
            <w:tcW w:w="9606" w:type="dxa"/>
            <w:gridSpan w:val="7"/>
            <w:hideMark/>
          </w:tcPr>
          <w:p w:rsidR="00905136" w:rsidRPr="00905136" w:rsidRDefault="00905136" w:rsidP="00905136">
            <w:pPr>
              <w:widowControl w:val="0"/>
              <w:autoSpaceDE w:val="0"/>
              <w:autoSpaceDN w:val="0"/>
              <w:rPr>
                <w:rFonts w:ascii="Times New Roman" w:eastAsia="Times New Roman" w:hAnsi="Times New Roman"/>
                <w:sz w:val="24"/>
                <w:szCs w:val="24"/>
                <w:lang w:eastAsia="ru-RU"/>
              </w:rPr>
            </w:pPr>
            <w:r w:rsidRPr="00905136">
              <w:rPr>
                <w:rFonts w:ascii="Times New Roman" w:eastAsia="Times New Roman" w:hAnsi="Times New Roman"/>
                <w:sz w:val="24"/>
                <w:szCs w:val="24"/>
                <w:lang w:eastAsia="ru-RU"/>
              </w:rPr>
              <w:t>Заседание комиссии прошу провести в моем присутствии/</w:t>
            </w:r>
            <w:r w:rsidRPr="00905136">
              <w:rPr>
                <w:rFonts w:ascii="Times New Roman" w:eastAsia="Times New Roman" w:hAnsi="Times New Roman"/>
                <w:sz w:val="24"/>
                <w:szCs w:val="24"/>
                <w:u w:val="single"/>
                <w:lang w:eastAsia="ru-RU"/>
              </w:rPr>
              <w:t>без моего присутствия</w:t>
            </w:r>
            <w:r w:rsidRPr="00905136">
              <w:rPr>
                <w:rFonts w:ascii="Times New Roman" w:eastAsia="Times New Roman" w:hAnsi="Times New Roman"/>
                <w:sz w:val="24"/>
                <w:szCs w:val="24"/>
                <w:lang w:eastAsia="ru-RU"/>
              </w:rPr>
              <w:t>.</w:t>
            </w:r>
          </w:p>
          <w:p w:rsidR="00905136" w:rsidRPr="00905136" w:rsidRDefault="00905136" w:rsidP="00905136">
            <w:pPr>
              <w:widowControl w:val="0"/>
              <w:autoSpaceDE w:val="0"/>
              <w:autoSpaceDN w:val="0"/>
              <w:ind w:firstLine="708"/>
              <w:jc w:val="center"/>
              <w:rPr>
                <w:rFonts w:ascii="Times New Roman" w:hAnsi="Times New Roman"/>
                <w:sz w:val="24"/>
                <w:szCs w:val="24"/>
                <w:u w:val="single"/>
              </w:rPr>
            </w:pPr>
            <w:r w:rsidRPr="00905136">
              <w:rPr>
                <w:rFonts w:ascii="Times New Roman" w:eastAsia="Times New Roman" w:hAnsi="Times New Roman"/>
                <w:sz w:val="24"/>
                <w:szCs w:val="24"/>
                <w:lang w:eastAsia="ru-RU"/>
              </w:rPr>
              <w:t>(нужное подчеркнуть)</w:t>
            </w:r>
          </w:p>
        </w:tc>
      </w:tr>
      <w:tr w:rsidR="00905136" w:rsidRPr="008015D0" w:rsidTr="00905136">
        <w:tc>
          <w:tcPr>
            <w:tcW w:w="9606" w:type="dxa"/>
            <w:gridSpan w:val="7"/>
            <w:hideMark/>
          </w:tcPr>
          <w:p w:rsidR="00905136" w:rsidRPr="00905136" w:rsidRDefault="00905136" w:rsidP="00905136">
            <w:pPr>
              <w:widowControl w:val="0"/>
              <w:autoSpaceDE w:val="0"/>
              <w:autoSpaceDN w:val="0"/>
              <w:rPr>
                <w:rFonts w:ascii="Times New Roman" w:hAnsi="Times New Roman"/>
                <w:sz w:val="24"/>
                <w:szCs w:val="24"/>
                <w:u w:val="single"/>
              </w:rPr>
            </w:pPr>
            <w:r w:rsidRPr="00905136">
              <w:rPr>
                <w:rFonts w:ascii="Times New Roman" w:eastAsia="Times New Roman" w:hAnsi="Times New Roman"/>
                <w:sz w:val="24"/>
                <w:szCs w:val="24"/>
                <w:lang w:eastAsia="ru-RU"/>
              </w:rPr>
              <w:t>Выражаю согласие на обработку своих персональных данных.</w:t>
            </w:r>
          </w:p>
        </w:tc>
      </w:tr>
      <w:tr w:rsidR="00905136" w:rsidRPr="00905136" w:rsidTr="00905136">
        <w:tc>
          <w:tcPr>
            <w:tcW w:w="4927" w:type="dxa"/>
            <w:gridSpan w:val="2"/>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Телефон:</w:t>
            </w:r>
          </w:p>
        </w:tc>
        <w:tc>
          <w:tcPr>
            <w:tcW w:w="4679" w:type="dxa"/>
            <w:gridSpan w:val="5"/>
            <w:hideMark/>
          </w:tcPr>
          <w:p w:rsidR="00905136" w:rsidRPr="00905136" w:rsidRDefault="00905136" w:rsidP="00905136">
            <w:pPr>
              <w:widowControl w:val="0"/>
              <w:autoSpaceDE w:val="0"/>
              <w:autoSpaceDN w:val="0"/>
              <w:rPr>
                <w:rFonts w:ascii="Times New Roman" w:hAnsi="Times New Roman"/>
                <w:sz w:val="24"/>
                <w:szCs w:val="24"/>
              </w:rPr>
            </w:pPr>
          </w:p>
        </w:tc>
      </w:tr>
      <w:tr w:rsidR="00905136" w:rsidRPr="00905136" w:rsidTr="00905136">
        <w:tc>
          <w:tcPr>
            <w:tcW w:w="4927" w:type="dxa"/>
            <w:gridSpan w:val="2"/>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Адрес электронной почты:</w:t>
            </w:r>
          </w:p>
        </w:tc>
        <w:tc>
          <w:tcPr>
            <w:tcW w:w="4679" w:type="dxa"/>
            <w:gridSpan w:val="5"/>
            <w:hideMark/>
          </w:tcPr>
          <w:p w:rsidR="00905136" w:rsidRPr="00905136" w:rsidRDefault="00905136" w:rsidP="00905136">
            <w:pPr>
              <w:widowControl w:val="0"/>
              <w:autoSpaceDE w:val="0"/>
              <w:autoSpaceDN w:val="0"/>
              <w:rPr>
                <w:rFonts w:ascii="Times New Roman" w:hAnsi="Times New Roman"/>
                <w:sz w:val="24"/>
                <w:szCs w:val="24"/>
              </w:rPr>
            </w:pPr>
          </w:p>
        </w:tc>
      </w:tr>
      <w:tr w:rsidR="00905136" w:rsidRPr="00905136" w:rsidTr="00905136">
        <w:tc>
          <w:tcPr>
            <w:tcW w:w="4927" w:type="dxa"/>
            <w:gridSpan w:val="2"/>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Ф.И.О., подпись</w:t>
            </w:r>
          </w:p>
        </w:tc>
        <w:tc>
          <w:tcPr>
            <w:tcW w:w="4679" w:type="dxa"/>
            <w:gridSpan w:val="5"/>
            <w:hideMark/>
          </w:tcPr>
          <w:p w:rsidR="00905136" w:rsidRPr="00905136" w:rsidRDefault="00905136" w:rsidP="00905136">
            <w:pPr>
              <w:widowControl w:val="0"/>
              <w:autoSpaceDE w:val="0"/>
              <w:autoSpaceDN w:val="0"/>
              <w:rPr>
                <w:rFonts w:ascii="Times New Roman" w:hAnsi="Times New Roman"/>
                <w:sz w:val="24"/>
                <w:szCs w:val="24"/>
              </w:rPr>
            </w:pPr>
          </w:p>
        </w:tc>
      </w:tr>
      <w:tr w:rsidR="00905136" w:rsidRPr="00905136" w:rsidTr="00905136">
        <w:tc>
          <w:tcPr>
            <w:tcW w:w="4927" w:type="dxa"/>
            <w:gridSpan w:val="2"/>
            <w:hideMark/>
          </w:tcPr>
          <w:p w:rsidR="00905136" w:rsidRPr="00905136" w:rsidRDefault="00905136" w:rsidP="00905136">
            <w:pPr>
              <w:widowControl w:val="0"/>
              <w:autoSpaceDE w:val="0"/>
              <w:autoSpaceDN w:val="0"/>
              <w:rPr>
                <w:rFonts w:ascii="Times New Roman" w:hAnsi="Times New Roman"/>
                <w:sz w:val="24"/>
                <w:szCs w:val="24"/>
              </w:rPr>
            </w:pPr>
            <w:r w:rsidRPr="00905136">
              <w:rPr>
                <w:rFonts w:ascii="Times New Roman" w:hAnsi="Times New Roman"/>
                <w:sz w:val="24"/>
                <w:szCs w:val="24"/>
              </w:rPr>
              <w:t>Дата</w:t>
            </w:r>
          </w:p>
        </w:tc>
        <w:tc>
          <w:tcPr>
            <w:tcW w:w="4679" w:type="dxa"/>
            <w:gridSpan w:val="5"/>
            <w:hideMark/>
          </w:tcPr>
          <w:p w:rsidR="00905136" w:rsidRPr="00905136" w:rsidRDefault="00905136" w:rsidP="00905136">
            <w:pPr>
              <w:widowControl w:val="0"/>
              <w:autoSpaceDE w:val="0"/>
              <w:autoSpaceDN w:val="0"/>
              <w:rPr>
                <w:rFonts w:ascii="Times New Roman" w:hAnsi="Times New Roman"/>
                <w:sz w:val="24"/>
                <w:szCs w:val="24"/>
              </w:rPr>
            </w:pPr>
          </w:p>
        </w:tc>
      </w:tr>
    </w:tbl>
    <w:p w:rsidR="00905136" w:rsidRPr="00905136" w:rsidRDefault="00905136" w:rsidP="00905136">
      <w:pPr>
        <w:spacing w:after="200" w:line="276" w:lineRule="auto"/>
        <w:jc w:val="left"/>
        <w:rPr>
          <w:rFonts w:ascii="Times New Roman" w:eastAsia="Calibri" w:hAnsi="Times New Roman" w:cs="Times New Roman"/>
          <w:sz w:val="24"/>
          <w:szCs w:val="24"/>
          <w:lang w:val="ru-RU" w:bidi="ar-SA"/>
        </w:rPr>
      </w:pPr>
    </w:p>
    <w:p w:rsidR="00AF5A62" w:rsidRDefault="00AF5A62">
      <w:pPr>
        <w:rPr>
          <w:rFonts w:ascii="Times New Roman" w:eastAsia="Times New Roman" w:hAnsi="Times New Roman" w:cs="Times New Roman"/>
          <w:b/>
          <w:spacing w:val="5"/>
          <w:sz w:val="28"/>
          <w:szCs w:val="28"/>
          <w:lang w:val="ru-RU"/>
        </w:rPr>
      </w:pPr>
    </w:p>
    <w:p w:rsidR="00905136" w:rsidRDefault="00905136">
      <w:pPr>
        <w:rPr>
          <w:rFonts w:ascii="Times New Roman" w:eastAsia="Times New Roman" w:hAnsi="Times New Roman" w:cs="Times New Roman"/>
          <w:b/>
          <w:spacing w:val="5"/>
          <w:sz w:val="28"/>
          <w:szCs w:val="28"/>
          <w:lang w:val="ru-RU"/>
        </w:rPr>
      </w:pPr>
    </w:p>
    <w:p w:rsidR="00905136" w:rsidRDefault="00905136">
      <w:pPr>
        <w:rPr>
          <w:rFonts w:ascii="Times New Roman" w:eastAsia="Times New Roman" w:hAnsi="Times New Roman" w:cs="Times New Roman"/>
          <w:b/>
          <w:spacing w:val="5"/>
          <w:sz w:val="28"/>
          <w:szCs w:val="28"/>
          <w:lang w:val="ru-RU"/>
        </w:rPr>
      </w:pPr>
    </w:p>
    <w:p w:rsidR="001624D4" w:rsidRPr="001624D4" w:rsidRDefault="001624D4" w:rsidP="002C3538">
      <w:pPr>
        <w:pStyle w:val="71"/>
        <w:shd w:val="clear" w:color="auto" w:fill="auto"/>
        <w:tabs>
          <w:tab w:val="left" w:pos="1153"/>
        </w:tabs>
        <w:spacing w:line="240" w:lineRule="auto"/>
        <w:ind w:left="5245"/>
        <w:jc w:val="both"/>
        <w:rPr>
          <w:sz w:val="28"/>
          <w:szCs w:val="28"/>
          <w:lang w:val="ru-RU"/>
        </w:rPr>
      </w:pPr>
      <w:r w:rsidRPr="001624D4">
        <w:rPr>
          <w:sz w:val="28"/>
          <w:szCs w:val="28"/>
          <w:lang w:val="ru-RU"/>
        </w:rPr>
        <w:t>Приложение 2</w:t>
      </w:r>
    </w:p>
    <w:p w:rsidR="001624D4" w:rsidRDefault="001624D4" w:rsidP="002C3538">
      <w:pPr>
        <w:pStyle w:val="71"/>
        <w:shd w:val="clear" w:color="auto" w:fill="auto"/>
        <w:tabs>
          <w:tab w:val="left" w:pos="1153"/>
        </w:tabs>
        <w:spacing w:line="240" w:lineRule="auto"/>
        <w:ind w:left="5245"/>
        <w:jc w:val="both"/>
        <w:rPr>
          <w:sz w:val="28"/>
          <w:szCs w:val="28"/>
          <w:lang w:val="ru-RU"/>
        </w:rPr>
      </w:pPr>
      <w:r w:rsidRPr="001624D4">
        <w:rPr>
          <w:sz w:val="28"/>
          <w:szCs w:val="28"/>
          <w:lang w:val="ru-RU"/>
        </w:rPr>
        <w:t>К Положени</w:t>
      </w:r>
      <w:r w:rsidR="002C3538">
        <w:rPr>
          <w:sz w:val="28"/>
          <w:szCs w:val="28"/>
          <w:lang w:val="ru-RU"/>
        </w:rPr>
        <w:t>ю</w:t>
      </w:r>
      <w:r w:rsidRPr="001624D4">
        <w:rPr>
          <w:sz w:val="28"/>
          <w:szCs w:val="28"/>
          <w:lang w:val="ru-RU"/>
        </w:rPr>
        <w:t xml:space="preserve"> по присвоению второй квалификационной категории тренерам и иным специалистам в области физической культуры и спорта</w:t>
      </w:r>
    </w:p>
    <w:p w:rsidR="001624D4" w:rsidRPr="00C31A41" w:rsidRDefault="001624D4" w:rsidP="002C3538">
      <w:pPr>
        <w:pStyle w:val="71"/>
        <w:shd w:val="clear" w:color="auto" w:fill="auto"/>
        <w:tabs>
          <w:tab w:val="left" w:pos="1153"/>
        </w:tabs>
        <w:spacing w:line="240" w:lineRule="auto"/>
        <w:jc w:val="both"/>
        <w:rPr>
          <w:sz w:val="16"/>
          <w:szCs w:val="16"/>
          <w:lang w:val="ru-RU"/>
        </w:rPr>
      </w:pPr>
    </w:p>
    <w:p w:rsidR="001624D4" w:rsidRDefault="001624D4" w:rsidP="001624D4">
      <w:pPr>
        <w:pStyle w:val="71"/>
        <w:shd w:val="clear" w:color="auto" w:fill="auto"/>
        <w:spacing w:line="240" w:lineRule="auto"/>
        <w:jc w:val="center"/>
        <w:rPr>
          <w:b/>
          <w:sz w:val="28"/>
          <w:szCs w:val="28"/>
          <w:lang w:val="ru-RU"/>
        </w:rPr>
      </w:pPr>
      <w:r w:rsidRPr="009E7AF7">
        <w:rPr>
          <w:b/>
          <w:sz w:val="28"/>
          <w:szCs w:val="28"/>
          <w:lang w:val="ru-RU"/>
        </w:rPr>
        <w:t>Квалификационные требования к присвоению квалификационных категорий тренера</w:t>
      </w:r>
      <w:r w:rsidR="009E7AF7" w:rsidRPr="009E7AF7">
        <w:rPr>
          <w:b/>
          <w:sz w:val="28"/>
          <w:szCs w:val="28"/>
          <w:lang w:val="ru-RU"/>
        </w:rPr>
        <w:t>м</w:t>
      </w:r>
    </w:p>
    <w:p w:rsidR="006D65D8" w:rsidRPr="00C31A41" w:rsidRDefault="006D65D8" w:rsidP="001624D4">
      <w:pPr>
        <w:pStyle w:val="71"/>
        <w:shd w:val="clear" w:color="auto" w:fill="auto"/>
        <w:spacing w:line="240" w:lineRule="auto"/>
        <w:jc w:val="center"/>
        <w:rPr>
          <w:b/>
          <w:sz w:val="16"/>
          <w:szCs w:val="16"/>
          <w:lang w:val="ru-RU"/>
        </w:rPr>
      </w:pPr>
    </w:p>
    <w:tbl>
      <w:tblPr>
        <w:tblStyle w:val="afb"/>
        <w:tblW w:w="0" w:type="auto"/>
        <w:tblLook w:val="04A0" w:firstRow="1" w:lastRow="0" w:firstColumn="1" w:lastColumn="0" w:noHBand="0" w:noVBand="1"/>
      </w:tblPr>
      <w:tblGrid>
        <w:gridCol w:w="555"/>
        <w:gridCol w:w="5082"/>
        <w:gridCol w:w="4217"/>
      </w:tblGrid>
      <w:tr w:rsidR="008E65D7" w:rsidRPr="002C3538" w:rsidTr="008A5A41">
        <w:tc>
          <w:tcPr>
            <w:tcW w:w="555" w:type="dxa"/>
          </w:tcPr>
          <w:p w:rsidR="008E65D7" w:rsidRPr="002C3538" w:rsidRDefault="008E65D7" w:rsidP="00B53A83">
            <w:pPr>
              <w:pStyle w:val="71"/>
              <w:shd w:val="clear" w:color="auto" w:fill="auto"/>
              <w:spacing w:line="240" w:lineRule="auto"/>
              <w:jc w:val="both"/>
              <w:rPr>
                <w:sz w:val="24"/>
                <w:szCs w:val="24"/>
                <w:lang w:val="ru-RU"/>
              </w:rPr>
            </w:pPr>
            <w:r w:rsidRPr="002C3538">
              <w:rPr>
                <w:sz w:val="24"/>
                <w:szCs w:val="24"/>
                <w:lang w:val="ru-RU"/>
              </w:rPr>
              <w:t>№</w:t>
            </w:r>
          </w:p>
          <w:p w:rsidR="008E65D7" w:rsidRPr="002C3538" w:rsidRDefault="008E65D7" w:rsidP="00B53A83">
            <w:pPr>
              <w:pStyle w:val="71"/>
              <w:shd w:val="clear" w:color="auto" w:fill="auto"/>
              <w:spacing w:line="240" w:lineRule="auto"/>
              <w:jc w:val="both"/>
              <w:rPr>
                <w:sz w:val="24"/>
                <w:szCs w:val="24"/>
                <w:lang w:val="ru-RU"/>
              </w:rPr>
            </w:pPr>
            <w:proofErr w:type="gramStart"/>
            <w:r w:rsidRPr="002C3538">
              <w:rPr>
                <w:sz w:val="24"/>
                <w:szCs w:val="24"/>
                <w:lang w:val="ru-RU"/>
              </w:rPr>
              <w:t>п</w:t>
            </w:r>
            <w:proofErr w:type="gramEnd"/>
            <w:r w:rsidRPr="002C3538">
              <w:rPr>
                <w:sz w:val="24"/>
                <w:szCs w:val="24"/>
                <w:lang w:val="ru-RU"/>
              </w:rPr>
              <w:t>/п</w:t>
            </w:r>
          </w:p>
        </w:tc>
        <w:tc>
          <w:tcPr>
            <w:tcW w:w="5082" w:type="dxa"/>
          </w:tcPr>
          <w:p w:rsidR="008E65D7" w:rsidRPr="002C3538" w:rsidRDefault="008E65D7" w:rsidP="00B53A83">
            <w:pPr>
              <w:pStyle w:val="71"/>
              <w:shd w:val="clear" w:color="auto" w:fill="auto"/>
              <w:spacing w:line="240" w:lineRule="auto"/>
              <w:jc w:val="both"/>
              <w:rPr>
                <w:sz w:val="24"/>
                <w:szCs w:val="24"/>
              </w:rPr>
            </w:pPr>
            <w:r w:rsidRPr="002C3538">
              <w:rPr>
                <w:rStyle w:val="31"/>
                <w:sz w:val="24"/>
                <w:szCs w:val="24"/>
              </w:rPr>
              <w:t>Квалификационные</w:t>
            </w:r>
          </w:p>
          <w:p w:rsidR="008E65D7" w:rsidRPr="002C3538" w:rsidRDefault="008E65D7" w:rsidP="00B53A83">
            <w:pPr>
              <w:pStyle w:val="71"/>
              <w:shd w:val="clear" w:color="auto" w:fill="auto"/>
              <w:spacing w:line="240" w:lineRule="auto"/>
              <w:jc w:val="both"/>
              <w:rPr>
                <w:sz w:val="24"/>
                <w:szCs w:val="24"/>
                <w:lang w:val="ru-RU"/>
              </w:rPr>
            </w:pPr>
            <w:r w:rsidRPr="002C3538">
              <w:rPr>
                <w:rStyle w:val="31"/>
                <w:sz w:val="24"/>
                <w:szCs w:val="24"/>
              </w:rPr>
              <w:t>требования</w:t>
            </w:r>
          </w:p>
        </w:tc>
        <w:tc>
          <w:tcPr>
            <w:tcW w:w="4217" w:type="dxa"/>
          </w:tcPr>
          <w:p w:rsidR="008E65D7" w:rsidRPr="002C3538" w:rsidRDefault="008E65D7" w:rsidP="00B53A83">
            <w:pPr>
              <w:pStyle w:val="71"/>
              <w:shd w:val="clear" w:color="auto" w:fill="auto"/>
              <w:spacing w:line="240" w:lineRule="auto"/>
              <w:jc w:val="both"/>
              <w:rPr>
                <w:sz w:val="24"/>
                <w:szCs w:val="24"/>
                <w:lang w:val="ru-RU"/>
              </w:rPr>
            </w:pPr>
            <w:r w:rsidRPr="002C3538">
              <w:rPr>
                <w:sz w:val="24"/>
                <w:szCs w:val="24"/>
                <w:lang w:val="ru-RU"/>
              </w:rPr>
              <w:t>Вторая квалификационная категория</w:t>
            </w:r>
          </w:p>
        </w:tc>
      </w:tr>
      <w:tr w:rsidR="008A5A41" w:rsidRPr="002C3538" w:rsidTr="008A5A41">
        <w:tc>
          <w:tcPr>
            <w:tcW w:w="555" w:type="dxa"/>
          </w:tcPr>
          <w:p w:rsidR="008A5A41" w:rsidRPr="002C3538" w:rsidRDefault="008A5A41" w:rsidP="008A5A41">
            <w:pPr>
              <w:pStyle w:val="71"/>
              <w:shd w:val="clear" w:color="auto" w:fill="auto"/>
              <w:spacing w:line="240" w:lineRule="auto"/>
              <w:jc w:val="center"/>
              <w:rPr>
                <w:sz w:val="24"/>
                <w:szCs w:val="24"/>
                <w:lang w:val="ru-RU"/>
              </w:rPr>
            </w:pPr>
            <w:r>
              <w:rPr>
                <w:sz w:val="24"/>
                <w:szCs w:val="24"/>
                <w:lang w:val="ru-RU"/>
              </w:rPr>
              <w:t>1</w:t>
            </w:r>
          </w:p>
        </w:tc>
        <w:tc>
          <w:tcPr>
            <w:tcW w:w="5082" w:type="dxa"/>
          </w:tcPr>
          <w:p w:rsidR="008A5A41" w:rsidRPr="002C3538" w:rsidRDefault="008A5A41" w:rsidP="008A5A41">
            <w:pPr>
              <w:pStyle w:val="71"/>
              <w:shd w:val="clear" w:color="auto" w:fill="auto"/>
              <w:spacing w:line="240" w:lineRule="auto"/>
              <w:jc w:val="center"/>
              <w:rPr>
                <w:rStyle w:val="31"/>
                <w:sz w:val="24"/>
                <w:szCs w:val="24"/>
              </w:rPr>
            </w:pPr>
            <w:r>
              <w:rPr>
                <w:rStyle w:val="31"/>
                <w:sz w:val="24"/>
                <w:szCs w:val="24"/>
              </w:rPr>
              <w:t>2</w:t>
            </w:r>
          </w:p>
        </w:tc>
        <w:tc>
          <w:tcPr>
            <w:tcW w:w="4217" w:type="dxa"/>
          </w:tcPr>
          <w:p w:rsidR="008A5A41" w:rsidRPr="002C3538" w:rsidRDefault="008A5A41" w:rsidP="008A5A41">
            <w:pPr>
              <w:pStyle w:val="71"/>
              <w:shd w:val="clear" w:color="auto" w:fill="auto"/>
              <w:spacing w:line="240" w:lineRule="auto"/>
              <w:jc w:val="center"/>
              <w:rPr>
                <w:sz w:val="24"/>
                <w:szCs w:val="24"/>
                <w:lang w:val="ru-RU"/>
              </w:rPr>
            </w:pPr>
            <w:r>
              <w:rPr>
                <w:sz w:val="24"/>
                <w:szCs w:val="24"/>
                <w:lang w:val="ru-RU"/>
              </w:rPr>
              <w:t>3</w:t>
            </w:r>
          </w:p>
        </w:tc>
      </w:tr>
      <w:tr w:rsidR="008E65D7" w:rsidRPr="008015D0" w:rsidTr="008A5A41">
        <w:tc>
          <w:tcPr>
            <w:tcW w:w="555" w:type="dxa"/>
          </w:tcPr>
          <w:p w:rsidR="008E65D7" w:rsidRPr="002C3538" w:rsidRDefault="00817FA5" w:rsidP="00B53A83">
            <w:pPr>
              <w:pStyle w:val="71"/>
              <w:shd w:val="clear" w:color="auto" w:fill="auto"/>
              <w:spacing w:line="240" w:lineRule="auto"/>
              <w:jc w:val="both"/>
              <w:rPr>
                <w:sz w:val="24"/>
                <w:szCs w:val="24"/>
                <w:lang w:val="ru-RU"/>
              </w:rPr>
            </w:pPr>
            <w:r w:rsidRPr="002C3538">
              <w:rPr>
                <w:sz w:val="24"/>
                <w:szCs w:val="24"/>
                <w:lang w:val="ru-RU"/>
              </w:rPr>
              <w:t>1.</w:t>
            </w:r>
          </w:p>
        </w:tc>
        <w:tc>
          <w:tcPr>
            <w:tcW w:w="5082" w:type="dxa"/>
          </w:tcPr>
          <w:p w:rsidR="008E65D7" w:rsidRPr="002C3538" w:rsidRDefault="008E65D7" w:rsidP="00B53A83">
            <w:pPr>
              <w:pStyle w:val="71"/>
              <w:shd w:val="clear" w:color="auto" w:fill="auto"/>
              <w:spacing w:line="240" w:lineRule="auto"/>
              <w:jc w:val="both"/>
              <w:rPr>
                <w:sz w:val="24"/>
                <w:szCs w:val="24"/>
                <w:lang w:val="ru-RU"/>
              </w:rPr>
            </w:pPr>
            <w:r w:rsidRPr="002C3538">
              <w:rPr>
                <w:rStyle w:val="31"/>
                <w:sz w:val="24"/>
                <w:szCs w:val="24"/>
              </w:rPr>
              <w:t xml:space="preserve">Участие лиц, проходящих спортивную подготовку, в официальных международных спортивных соревнованиях: Олимпийские игры, </w:t>
            </w:r>
            <w:proofErr w:type="spellStart"/>
            <w:r w:rsidRPr="002C3538">
              <w:rPr>
                <w:rStyle w:val="31"/>
                <w:sz w:val="24"/>
                <w:szCs w:val="24"/>
              </w:rPr>
              <w:t>Паралимпийские</w:t>
            </w:r>
            <w:proofErr w:type="spellEnd"/>
            <w:r w:rsidRPr="002C3538">
              <w:rPr>
                <w:rStyle w:val="31"/>
                <w:sz w:val="24"/>
                <w:szCs w:val="24"/>
              </w:rPr>
              <w:t xml:space="preserve"> игры, </w:t>
            </w:r>
            <w:proofErr w:type="spellStart"/>
            <w:r w:rsidRPr="002C3538">
              <w:rPr>
                <w:rStyle w:val="31"/>
                <w:sz w:val="24"/>
                <w:szCs w:val="24"/>
              </w:rPr>
              <w:t>Сурдлимпийские</w:t>
            </w:r>
            <w:proofErr w:type="spellEnd"/>
            <w:r w:rsidRPr="002C3538">
              <w:rPr>
                <w:rStyle w:val="31"/>
                <w:sz w:val="24"/>
                <w:szCs w:val="24"/>
              </w:rPr>
              <w:t xml:space="preserve"> игры, чемпионаты мира и Европы, кубки мира и Европы, первенства мира и Европы, официальные международные спортивные соревнования с участием спортивной сборной команды Российской Федерации</w:t>
            </w:r>
          </w:p>
        </w:tc>
        <w:tc>
          <w:tcPr>
            <w:tcW w:w="4217" w:type="dxa"/>
          </w:tcPr>
          <w:p w:rsidR="006D65D8" w:rsidRPr="006D65D8" w:rsidRDefault="006D65D8" w:rsidP="006D65D8">
            <w:pPr>
              <w:pStyle w:val="ConsPlusNormal"/>
              <w:ind w:hanging="6"/>
              <w:jc w:val="left"/>
              <w:rPr>
                <w:rFonts w:ascii="Times New Roman" w:hAnsi="Times New Roman" w:cs="Times New Roman"/>
                <w:b/>
                <w:sz w:val="24"/>
                <w:szCs w:val="24"/>
                <w:lang w:val="ru-RU"/>
              </w:rPr>
            </w:pPr>
            <w:r w:rsidRPr="006D65D8">
              <w:rPr>
                <w:rFonts w:ascii="Times New Roman" w:hAnsi="Times New Roman" w:cs="Times New Roman"/>
                <w:b/>
                <w:sz w:val="24"/>
                <w:szCs w:val="24"/>
                <w:lang w:val="ru-RU"/>
              </w:rPr>
              <w:t>1 - 3 место</w:t>
            </w:r>
          </w:p>
          <w:p w:rsidR="006D65D8" w:rsidRPr="006D65D8" w:rsidRDefault="006D65D8" w:rsidP="006D65D8">
            <w:pPr>
              <w:pStyle w:val="ConsPlusNormal"/>
              <w:ind w:hanging="6"/>
              <w:jc w:val="left"/>
              <w:rPr>
                <w:rFonts w:ascii="Times New Roman" w:hAnsi="Times New Roman" w:cs="Times New Roman"/>
                <w:sz w:val="24"/>
                <w:szCs w:val="24"/>
                <w:lang w:val="ru-RU"/>
              </w:rPr>
            </w:pPr>
            <w:r w:rsidRPr="006D65D8">
              <w:rPr>
                <w:rFonts w:ascii="Times New Roman" w:hAnsi="Times New Roman" w:cs="Times New Roman"/>
                <w:sz w:val="24"/>
                <w:szCs w:val="24"/>
                <w:lang w:val="ru-RU"/>
              </w:rPr>
              <w:t>1 - 3 человек - 380 баллов</w:t>
            </w:r>
          </w:p>
          <w:p w:rsidR="006D65D8" w:rsidRPr="006D65D8" w:rsidRDefault="006D65D8" w:rsidP="006D65D8">
            <w:pPr>
              <w:pStyle w:val="ConsPlusNormal"/>
              <w:ind w:hanging="6"/>
              <w:jc w:val="left"/>
              <w:rPr>
                <w:rFonts w:ascii="Times New Roman" w:hAnsi="Times New Roman" w:cs="Times New Roman"/>
                <w:sz w:val="24"/>
                <w:szCs w:val="24"/>
                <w:lang w:val="ru-RU"/>
              </w:rPr>
            </w:pPr>
            <w:r w:rsidRPr="006D65D8">
              <w:rPr>
                <w:rFonts w:ascii="Times New Roman" w:hAnsi="Times New Roman" w:cs="Times New Roman"/>
                <w:sz w:val="24"/>
                <w:szCs w:val="24"/>
                <w:lang w:val="ru-RU"/>
              </w:rPr>
              <w:t>4 - 6 человек - 390 баллов</w:t>
            </w:r>
          </w:p>
          <w:p w:rsidR="006D65D8" w:rsidRPr="006D65D8" w:rsidRDefault="006D65D8" w:rsidP="006D65D8">
            <w:pPr>
              <w:pStyle w:val="71"/>
              <w:shd w:val="clear" w:color="auto" w:fill="auto"/>
              <w:spacing w:line="240" w:lineRule="auto"/>
              <w:ind w:hanging="6"/>
              <w:rPr>
                <w:sz w:val="24"/>
                <w:szCs w:val="24"/>
                <w:lang w:val="ru-RU"/>
              </w:rPr>
            </w:pPr>
            <w:r w:rsidRPr="006D65D8">
              <w:rPr>
                <w:sz w:val="24"/>
                <w:szCs w:val="24"/>
                <w:lang w:val="ru-RU"/>
              </w:rPr>
              <w:t>7 и более человек - 400 баллов</w:t>
            </w:r>
          </w:p>
          <w:p w:rsidR="006D65D8" w:rsidRPr="006D65D8" w:rsidRDefault="006D65D8" w:rsidP="006D65D8">
            <w:pPr>
              <w:pStyle w:val="71"/>
              <w:shd w:val="clear" w:color="auto" w:fill="auto"/>
              <w:spacing w:line="240" w:lineRule="auto"/>
              <w:ind w:hanging="6"/>
              <w:rPr>
                <w:sz w:val="24"/>
                <w:szCs w:val="24"/>
                <w:lang w:val="ru-RU"/>
              </w:rPr>
            </w:pPr>
          </w:p>
          <w:p w:rsidR="006D65D8" w:rsidRPr="006D65D8" w:rsidRDefault="006D65D8" w:rsidP="006D65D8">
            <w:pPr>
              <w:pStyle w:val="ConsPlusNormal"/>
              <w:ind w:hanging="6"/>
              <w:jc w:val="left"/>
              <w:rPr>
                <w:rFonts w:ascii="Times New Roman" w:hAnsi="Times New Roman" w:cs="Times New Roman"/>
                <w:b/>
                <w:sz w:val="24"/>
                <w:szCs w:val="24"/>
                <w:lang w:val="ru-RU"/>
              </w:rPr>
            </w:pPr>
            <w:r w:rsidRPr="006D65D8">
              <w:rPr>
                <w:rFonts w:ascii="Times New Roman" w:hAnsi="Times New Roman" w:cs="Times New Roman"/>
                <w:b/>
                <w:sz w:val="24"/>
                <w:szCs w:val="24"/>
                <w:lang w:val="ru-RU"/>
              </w:rPr>
              <w:t>4 - 6 место</w:t>
            </w:r>
          </w:p>
          <w:p w:rsidR="006D65D8" w:rsidRPr="006D65D8" w:rsidRDefault="006D65D8" w:rsidP="006D65D8">
            <w:pPr>
              <w:pStyle w:val="ConsPlusNormal"/>
              <w:ind w:hanging="6"/>
              <w:jc w:val="left"/>
              <w:rPr>
                <w:rFonts w:ascii="Times New Roman" w:hAnsi="Times New Roman" w:cs="Times New Roman"/>
                <w:sz w:val="24"/>
                <w:szCs w:val="24"/>
                <w:lang w:val="ru-RU"/>
              </w:rPr>
            </w:pPr>
            <w:r w:rsidRPr="006D65D8">
              <w:rPr>
                <w:rFonts w:ascii="Times New Roman" w:hAnsi="Times New Roman" w:cs="Times New Roman"/>
                <w:sz w:val="24"/>
                <w:szCs w:val="24"/>
                <w:lang w:val="ru-RU"/>
              </w:rPr>
              <w:t>1 - 3 человек - 350 баллов</w:t>
            </w:r>
          </w:p>
          <w:p w:rsidR="006D65D8" w:rsidRPr="006D65D8" w:rsidRDefault="006D65D8" w:rsidP="006D65D8">
            <w:pPr>
              <w:pStyle w:val="ConsPlusNormal"/>
              <w:ind w:hanging="6"/>
              <w:jc w:val="left"/>
              <w:rPr>
                <w:rFonts w:ascii="Times New Roman" w:hAnsi="Times New Roman" w:cs="Times New Roman"/>
                <w:sz w:val="24"/>
                <w:szCs w:val="24"/>
                <w:lang w:val="ru-RU"/>
              </w:rPr>
            </w:pPr>
            <w:r w:rsidRPr="006D65D8">
              <w:rPr>
                <w:rFonts w:ascii="Times New Roman" w:hAnsi="Times New Roman" w:cs="Times New Roman"/>
                <w:sz w:val="24"/>
                <w:szCs w:val="24"/>
                <w:lang w:val="ru-RU"/>
              </w:rPr>
              <w:t>4 - 6 человек - 360 баллов</w:t>
            </w:r>
          </w:p>
          <w:p w:rsidR="006D65D8" w:rsidRPr="006D65D8" w:rsidRDefault="006D65D8" w:rsidP="006D65D8">
            <w:pPr>
              <w:pStyle w:val="71"/>
              <w:shd w:val="clear" w:color="auto" w:fill="auto"/>
              <w:spacing w:line="240" w:lineRule="auto"/>
              <w:ind w:hanging="6"/>
              <w:rPr>
                <w:sz w:val="24"/>
                <w:szCs w:val="24"/>
                <w:lang w:val="ru-RU"/>
              </w:rPr>
            </w:pPr>
            <w:r w:rsidRPr="006D65D8">
              <w:rPr>
                <w:sz w:val="24"/>
                <w:szCs w:val="24"/>
                <w:lang w:val="ru-RU"/>
              </w:rPr>
              <w:t>7 и более человек - 370 баллов</w:t>
            </w:r>
          </w:p>
          <w:p w:rsidR="006D65D8" w:rsidRPr="006D65D8" w:rsidRDefault="006D65D8" w:rsidP="006D65D8">
            <w:pPr>
              <w:pStyle w:val="71"/>
              <w:shd w:val="clear" w:color="auto" w:fill="auto"/>
              <w:spacing w:line="240" w:lineRule="auto"/>
              <w:ind w:hanging="6"/>
              <w:rPr>
                <w:sz w:val="24"/>
                <w:szCs w:val="24"/>
                <w:lang w:val="ru-RU"/>
              </w:rPr>
            </w:pPr>
          </w:p>
          <w:p w:rsidR="006D65D8" w:rsidRPr="006D65D8" w:rsidRDefault="006D65D8" w:rsidP="006D65D8">
            <w:pPr>
              <w:pStyle w:val="ConsPlusNormal"/>
              <w:ind w:hanging="6"/>
              <w:jc w:val="left"/>
              <w:rPr>
                <w:rFonts w:ascii="Times New Roman" w:hAnsi="Times New Roman" w:cs="Times New Roman"/>
                <w:b/>
                <w:sz w:val="24"/>
                <w:szCs w:val="24"/>
                <w:lang w:val="ru-RU"/>
              </w:rPr>
            </w:pPr>
            <w:r w:rsidRPr="006D65D8">
              <w:rPr>
                <w:rFonts w:ascii="Times New Roman" w:hAnsi="Times New Roman" w:cs="Times New Roman"/>
                <w:b/>
                <w:sz w:val="24"/>
                <w:szCs w:val="24"/>
                <w:lang w:val="ru-RU"/>
              </w:rPr>
              <w:t>7 - 10 место</w:t>
            </w:r>
          </w:p>
          <w:p w:rsidR="006D65D8" w:rsidRPr="006D65D8" w:rsidRDefault="006D65D8" w:rsidP="006D65D8">
            <w:pPr>
              <w:pStyle w:val="ConsPlusNormal"/>
              <w:ind w:hanging="6"/>
              <w:jc w:val="left"/>
              <w:rPr>
                <w:rFonts w:ascii="Times New Roman" w:hAnsi="Times New Roman" w:cs="Times New Roman"/>
                <w:sz w:val="24"/>
                <w:szCs w:val="24"/>
                <w:lang w:val="ru-RU"/>
              </w:rPr>
            </w:pPr>
            <w:r w:rsidRPr="006D65D8">
              <w:rPr>
                <w:rFonts w:ascii="Times New Roman" w:hAnsi="Times New Roman" w:cs="Times New Roman"/>
                <w:sz w:val="24"/>
                <w:szCs w:val="24"/>
                <w:lang w:val="ru-RU"/>
              </w:rPr>
              <w:t>1 - 3 человек - 320 баллов</w:t>
            </w:r>
          </w:p>
          <w:p w:rsidR="006D65D8" w:rsidRPr="006D65D8" w:rsidRDefault="006D65D8" w:rsidP="006D65D8">
            <w:pPr>
              <w:pStyle w:val="ConsPlusNormal"/>
              <w:ind w:hanging="6"/>
              <w:jc w:val="left"/>
              <w:rPr>
                <w:rFonts w:ascii="Times New Roman" w:hAnsi="Times New Roman" w:cs="Times New Roman"/>
                <w:sz w:val="24"/>
                <w:szCs w:val="24"/>
                <w:lang w:val="ru-RU"/>
              </w:rPr>
            </w:pPr>
            <w:r w:rsidRPr="006D65D8">
              <w:rPr>
                <w:rFonts w:ascii="Times New Roman" w:hAnsi="Times New Roman" w:cs="Times New Roman"/>
                <w:sz w:val="24"/>
                <w:szCs w:val="24"/>
                <w:lang w:val="ru-RU"/>
              </w:rPr>
              <w:t>4 - 6 человек - 330 баллов</w:t>
            </w:r>
          </w:p>
          <w:p w:rsidR="006D65D8" w:rsidRPr="006D65D8" w:rsidRDefault="006D65D8" w:rsidP="006D65D8">
            <w:pPr>
              <w:pStyle w:val="71"/>
              <w:shd w:val="clear" w:color="auto" w:fill="auto"/>
              <w:spacing w:line="240" w:lineRule="auto"/>
              <w:ind w:hanging="6"/>
              <w:rPr>
                <w:sz w:val="24"/>
                <w:szCs w:val="24"/>
                <w:lang w:val="ru-RU"/>
              </w:rPr>
            </w:pPr>
            <w:r w:rsidRPr="006D65D8">
              <w:rPr>
                <w:sz w:val="24"/>
                <w:szCs w:val="24"/>
                <w:lang w:val="ru-RU"/>
              </w:rPr>
              <w:t>7 и более человек - 340 баллов</w:t>
            </w:r>
          </w:p>
          <w:p w:rsidR="006D65D8" w:rsidRPr="006D65D8" w:rsidRDefault="006D65D8" w:rsidP="006D65D8">
            <w:pPr>
              <w:pStyle w:val="71"/>
              <w:shd w:val="clear" w:color="auto" w:fill="auto"/>
              <w:spacing w:line="240" w:lineRule="auto"/>
              <w:ind w:hanging="6"/>
              <w:rPr>
                <w:rStyle w:val="31"/>
                <w:sz w:val="24"/>
                <w:szCs w:val="24"/>
              </w:rPr>
            </w:pPr>
          </w:p>
          <w:p w:rsidR="008E65D7" w:rsidRPr="002C3538" w:rsidRDefault="008E65D7" w:rsidP="006D65D8">
            <w:pPr>
              <w:pStyle w:val="71"/>
              <w:shd w:val="clear" w:color="auto" w:fill="auto"/>
              <w:spacing w:line="240" w:lineRule="auto"/>
              <w:ind w:hanging="6"/>
              <w:rPr>
                <w:sz w:val="24"/>
                <w:szCs w:val="24"/>
                <w:lang w:val="ru-RU"/>
              </w:rPr>
            </w:pPr>
            <w:r w:rsidRPr="006D65D8">
              <w:rPr>
                <w:rStyle w:val="31"/>
                <w:b/>
                <w:sz w:val="24"/>
                <w:szCs w:val="24"/>
              </w:rPr>
              <w:t>Участие</w:t>
            </w:r>
            <w:r w:rsidRPr="006D65D8">
              <w:rPr>
                <w:rStyle w:val="31"/>
                <w:sz w:val="24"/>
                <w:szCs w:val="24"/>
              </w:rPr>
              <w:t xml:space="preserve"> (вне зависимости от занятого места) - 300 баллов</w:t>
            </w:r>
          </w:p>
        </w:tc>
      </w:tr>
      <w:tr w:rsidR="006D65D8" w:rsidRPr="008015D0" w:rsidTr="008A5A41">
        <w:trPr>
          <w:trHeight w:val="983"/>
        </w:trPr>
        <w:tc>
          <w:tcPr>
            <w:tcW w:w="555" w:type="dxa"/>
          </w:tcPr>
          <w:p w:rsidR="006D65D8" w:rsidRPr="002C3538" w:rsidRDefault="006D65D8" w:rsidP="00B53A83">
            <w:pPr>
              <w:pStyle w:val="71"/>
              <w:shd w:val="clear" w:color="auto" w:fill="auto"/>
              <w:spacing w:line="240" w:lineRule="auto"/>
              <w:jc w:val="both"/>
              <w:rPr>
                <w:sz w:val="24"/>
                <w:szCs w:val="24"/>
                <w:lang w:val="ru-RU"/>
              </w:rPr>
            </w:pPr>
            <w:r w:rsidRPr="002C3538">
              <w:rPr>
                <w:sz w:val="24"/>
                <w:szCs w:val="24"/>
                <w:lang w:val="ru-RU"/>
              </w:rPr>
              <w:t>2.</w:t>
            </w:r>
          </w:p>
        </w:tc>
        <w:tc>
          <w:tcPr>
            <w:tcW w:w="5082" w:type="dxa"/>
          </w:tcPr>
          <w:p w:rsidR="006D65D8" w:rsidRPr="002C3538" w:rsidRDefault="006D65D8" w:rsidP="00B53A83">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на федеральном уровне: Чемпионат России, первенство России, финал Спартакиады учащихся, финал всероссийских соревнований среди спортивных школ, официальные всероссийские спортивные соревнования в составе спортивной сборной команды субъекта Российской Федерации</w:t>
            </w:r>
          </w:p>
        </w:tc>
        <w:tc>
          <w:tcPr>
            <w:tcW w:w="4217" w:type="dxa"/>
          </w:tcPr>
          <w:p w:rsidR="006D65D8" w:rsidRPr="00A23398" w:rsidRDefault="006D65D8" w:rsidP="00A23398">
            <w:pPr>
              <w:pStyle w:val="ConsPlusNormal"/>
              <w:ind w:firstLine="33"/>
              <w:jc w:val="left"/>
              <w:rPr>
                <w:rFonts w:ascii="Times New Roman" w:hAnsi="Times New Roman" w:cs="Times New Roman"/>
                <w:b/>
                <w:sz w:val="24"/>
                <w:szCs w:val="24"/>
                <w:lang w:val="ru-RU"/>
              </w:rPr>
            </w:pPr>
            <w:r w:rsidRPr="00A23398">
              <w:rPr>
                <w:rFonts w:ascii="Times New Roman" w:hAnsi="Times New Roman" w:cs="Times New Roman"/>
                <w:b/>
                <w:sz w:val="24"/>
                <w:szCs w:val="24"/>
                <w:lang w:val="ru-RU"/>
              </w:rPr>
              <w:t>1 - 3 место</w:t>
            </w:r>
          </w:p>
          <w:p w:rsidR="006D65D8" w:rsidRPr="00A23398" w:rsidRDefault="006D65D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человека - 280 баллов</w:t>
            </w:r>
          </w:p>
          <w:p w:rsidR="006D65D8" w:rsidRPr="00A23398" w:rsidRDefault="006D65D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- 290 баллов</w:t>
            </w:r>
          </w:p>
          <w:p w:rsidR="006D65D8" w:rsidRPr="00A23398" w:rsidRDefault="006D65D8" w:rsidP="00A23398">
            <w:pPr>
              <w:pStyle w:val="71"/>
              <w:shd w:val="clear" w:color="auto" w:fill="auto"/>
              <w:spacing w:line="240" w:lineRule="auto"/>
              <w:ind w:firstLine="33"/>
              <w:rPr>
                <w:rStyle w:val="2pt"/>
                <w:sz w:val="24"/>
                <w:szCs w:val="24"/>
              </w:rPr>
            </w:pPr>
            <w:r w:rsidRPr="00A23398">
              <w:rPr>
                <w:sz w:val="24"/>
                <w:szCs w:val="24"/>
                <w:lang w:val="ru-RU"/>
              </w:rPr>
              <w:t>7 и более человек - 300 баллов</w:t>
            </w:r>
          </w:p>
          <w:p w:rsidR="006D65D8" w:rsidRPr="00A23398" w:rsidRDefault="006D65D8" w:rsidP="00A23398">
            <w:pPr>
              <w:pStyle w:val="71"/>
              <w:shd w:val="clear" w:color="auto" w:fill="auto"/>
              <w:spacing w:line="240" w:lineRule="auto"/>
              <w:ind w:firstLine="33"/>
              <w:rPr>
                <w:rStyle w:val="2pt"/>
                <w:sz w:val="24"/>
                <w:szCs w:val="24"/>
              </w:rPr>
            </w:pPr>
          </w:p>
          <w:p w:rsidR="006D65D8" w:rsidRPr="00A23398" w:rsidRDefault="006D65D8" w:rsidP="00A23398">
            <w:pPr>
              <w:pStyle w:val="ConsPlusNormal"/>
              <w:ind w:firstLine="33"/>
              <w:jc w:val="left"/>
              <w:rPr>
                <w:rFonts w:ascii="Times New Roman" w:hAnsi="Times New Roman" w:cs="Times New Roman"/>
                <w:b/>
                <w:sz w:val="24"/>
                <w:szCs w:val="24"/>
                <w:lang w:val="ru-RU"/>
              </w:rPr>
            </w:pPr>
            <w:r w:rsidRPr="00A23398">
              <w:rPr>
                <w:rFonts w:ascii="Times New Roman" w:hAnsi="Times New Roman" w:cs="Times New Roman"/>
                <w:b/>
                <w:sz w:val="24"/>
                <w:szCs w:val="24"/>
                <w:lang w:val="ru-RU"/>
              </w:rPr>
              <w:t>4 - 6 место</w:t>
            </w:r>
          </w:p>
          <w:p w:rsidR="006D65D8" w:rsidRPr="00A23398" w:rsidRDefault="006D65D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 - 220 баллов</w:t>
            </w:r>
          </w:p>
          <w:p w:rsidR="006D65D8" w:rsidRPr="00A23398" w:rsidRDefault="006D65D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- 230 баллов</w:t>
            </w:r>
          </w:p>
          <w:p w:rsidR="006D65D8" w:rsidRPr="00A23398" w:rsidRDefault="006D65D8" w:rsidP="00A23398">
            <w:pPr>
              <w:pStyle w:val="71"/>
              <w:shd w:val="clear" w:color="auto" w:fill="auto"/>
              <w:spacing w:line="240" w:lineRule="auto"/>
              <w:ind w:firstLine="33"/>
              <w:rPr>
                <w:rStyle w:val="2pt"/>
                <w:sz w:val="24"/>
                <w:szCs w:val="24"/>
              </w:rPr>
            </w:pPr>
            <w:r w:rsidRPr="00A23398">
              <w:rPr>
                <w:sz w:val="24"/>
                <w:szCs w:val="24"/>
                <w:lang w:val="ru-RU"/>
              </w:rPr>
              <w:t>7 и более человек - 240 баллов</w:t>
            </w:r>
          </w:p>
          <w:p w:rsidR="006D65D8" w:rsidRPr="00A23398" w:rsidRDefault="006D65D8" w:rsidP="00A23398">
            <w:pPr>
              <w:pStyle w:val="71"/>
              <w:shd w:val="clear" w:color="auto" w:fill="auto"/>
              <w:spacing w:line="240" w:lineRule="auto"/>
              <w:ind w:firstLine="33"/>
              <w:rPr>
                <w:rStyle w:val="2pt"/>
                <w:sz w:val="24"/>
                <w:szCs w:val="24"/>
              </w:rPr>
            </w:pPr>
          </w:p>
          <w:p w:rsidR="006D65D8" w:rsidRPr="00A23398" w:rsidRDefault="006D65D8" w:rsidP="00A23398">
            <w:pPr>
              <w:pStyle w:val="ConsPlusNormal"/>
              <w:ind w:firstLine="33"/>
              <w:jc w:val="left"/>
              <w:rPr>
                <w:rFonts w:ascii="Times New Roman" w:hAnsi="Times New Roman" w:cs="Times New Roman"/>
                <w:b/>
                <w:sz w:val="24"/>
                <w:szCs w:val="24"/>
                <w:lang w:val="ru-RU"/>
              </w:rPr>
            </w:pPr>
            <w:r w:rsidRPr="00A23398">
              <w:rPr>
                <w:rFonts w:ascii="Times New Roman" w:hAnsi="Times New Roman" w:cs="Times New Roman"/>
                <w:b/>
                <w:sz w:val="24"/>
                <w:szCs w:val="24"/>
                <w:lang w:val="ru-RU"/>
              </w:rPr>
              <w:t>7 - 10 место</w:t>
            </w:r>
          </w:p>
          <w:p w:rsidR="006D65D8" w:rsidRPr="00A23398" w:rsidRDefault="006D65D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 - 140 баллов</w:t>
            </w:r>
          </w:p>
          <w:p w:rsidR="006D65D8" w:rsidRPr="00A23398" w:rsidRDefault="006D65D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- 150 баллов</w:t>
            </w:r>
          </w:p>
          <w:p w:rsidR="006D65D8" w:rsidRPr="00A23398" w:rsidRDefault="006D65D8" w:rsidP="00A23398">
            <w:pPr>
              <w:pStyle w:val="71"/>
              <w:shd w:val="clear" w:color="auto" w:fill="auto"/>
              <w:spacing w:line="240" w:lineRule="auto"/>
              <w:ind w:firstLine="33"/>
              <w:rPr>
                <w:rStyle w:val="2pt"/>
                <w:sz w:val="24"/>
                <w:szCs w:val="24"/>
              </w:rPr>
            </w:pPr>
            <w:r w:rsidRPr="00A23398">
              <w:rPr>
                <w:sz w:val="24"/>
                <w:szCs w:val="24"/>
                <w:lang w:val="ru-RU"/>
              </w:rPr>
              <w:t>7 и более человек - 160 баллов</w:t>
            </w:r>
          </w:p>
          <w:p w:rsidR="006D65D8" w:rsidRPr="00A23398" w:rsidRDefault="006D65D8" w:rsidP="00A23398">
            <w:pPr>
              <w:pStyle w:val="71"/>
              <w:shd w:val="clear" w:color="auto" w:fill="auto"/>
              <w:spacing w:line="240" w:lineRule="auto"/>
              <w:ind w:firstLine="33"/>
              <w:rPr>
                <w:rStyle w:val="2pt"/>
                <w:sz w:val="24"/>
                <w:szCs w:val="24"/>
              </w:rPr>
            </w:pPr>
          </w:p>
          <w:p w:rsidR="006D65D8" w:rsidRPr="002C3538" w:rsidRDefault="006D65D8" w:rsidP="00A23398">
            <w:pPr>
              <w:pStyle w:val="71"/>
              <w:ind w:firstLine="33"/>
              <w:rPr>
                <w:sz w:val="24"/>
                <w:szCs w:val="24"/>
                <w:lang w:val="ru-RU"/>
              </w:rPr>
            </w:pPr>
            <w:r w:rsidRPr="00A23398">
              <w:rPr>
                <w:rStyle w:val="31"/>
                <w:b/>
                <w:sz w:val="24"/>
                <w:szCs w:val="24"/>
              </w:rPr>
              <w:t>Участие</w:t>
            </w:r>
            <w:r w:rsidRPr="00A23398">
              <w:rPr>
                <w:rStyle w:val="31"/>
                <w:sz w:val="24"/>
                <w:szCs w:val="24"/>
              </w:rPr>
              <w:t xml:space="preserve"> (вне зависимости от занятого места) - 200 баллов</w:t>
            </w:r>
          </w:p>
        </w:tc>
      </w:tr>
      <w:tr w:rsidR="008A5A41" w:rsidRPr="006D65D8" w:rsidTr="008A5A41">
        <w:trPr>
          <w:trHeight w:val="983"/>
        </w:trPr>
        <w:tc>
          <w:tcPr>
            <w:tcW w:w="555" w:type="dxa"/>
          </w:tcPr>
          <w:p w:rsidR="008A5A41" w:rsidRPr="002C3538" w:rsidRDefault="008A5A41" w:rsidP="00B53A83">
            <w:pPr>
              <w:pStyle w:val="71"/>
              <w:shd w:val="clear" w:color="auto" w:fill="auto"/>
              <w:spacing w:line="240" w:lineRule="auto"/>
              <w:jc w:val="both"/>
              <w:rPr>
                <w:sz w:val="24"/>
                <w:szCs w:val="24"/>
                <w:lang w:val="ru-RU"/>
              </w:rPr>
            </w:pPr>
            <w:r w:rsidRPr="002C3538">
              <w:rPr>
                <w:sz w:val="24"/>
                <w:szCs w:val="24"/>
                <w:lang w:val="ru-RU"/>
              </w:rPr>
              <w:lastRenderedPageBreak/>
              <w:t>3.</w:t>
            </w:r>
          </w:p>
        </w:tc>
        <w:tc>
          <w:tcPr>
            <w:tcW w:w="5082" w:type="dxa"/>
          </w:tcPr>
          <w:p w:rsidR="008A5A41" w:rsidRPr="002C3538" w:rsidRDefault="008A5A41" w:rsidP="00B53A83">
            <w:pPr>
              <w:pStyle w:val="71"/>
              <w:shd w:val="clear" w:color="auto" w:fill="auto"/>
              <w:spacing w:line="240" w:lineRule="auto"/>
              <w:jc w:val="both"/>
              <w:rPr>
                <w:rStyle w:val="31"/>
                <w:sz w:val="24"/>
                <w:szCs w:val="24"/>
              </w:rPr>
            </w:pPr>
            <w:r w:rsidRPr="002C3538">
              <w:rPr>
                <w:rStyle w:val="31"/>
                <w:sz w:val="24"/>
                <w:szCs w:val="24"/>
              </w:rPr>
              <w:t>Участие лиц, проходящих спортивную подготовку, в спортивных соревнованиях, проводимых на уровне субъекта Российской</w:t>
            </w:r>
            <w:r>
              <w:rPr>
                <w:rStyle w:val="31"/>
                <w:sz w:val="24"/>
                <w:szCs w:val="24"/>
              </w:rPr>
              <w:t xml:space="preserve"> </w:t>
            </w:r>
            <w:r w:rsidRPr="002C3538">
              <w:rPr>
                <w:rStyle w:val="31"/>
                <w:sz w:val="24"/>
                <w:szCs w:val="24"/>
              </w:rPr>
              <w:t>Федерации: чемпионаты и первенства субъектов Российской Федерации, межрегиональные спортивные соревнования</w:t>
            </w:r>
          </w:p>
        </w:tc>
        <w:tc>
          <w:tcPr>
            <w:tcW w:w="4217" w:type="dxa"/>
          </w:tcPr>
          <w:p w:rsidR="008A5A41" w:rsidRPr="00A23398" w:rsidRDefault="008A5A41" w:rsidP="008A5A41">
            <w:pPr>
              <w:pStyle w:val="ConsPlusNormal"/>
              <w:ind w:firstLine="33"/>
              <w:jc w:val="left"/>
              <w:rPr>
                <w:rFonts w:ascii="Times New Roman" w:hAnsi="Times New Roman" w:cs="Times New Roman"/>
                <w:b/>
                <w:sz w:val="24"/>
                <w:szCs w:val="24"/>
                <w:lang w:val="ru-RU"/>
              </w:rPr>
            </w:pPr>
            <w:r w:rsidRPr="00A23398">
              <w:rPr>
                <w:rFonts w:ascii="Times New Roman" w:hAnsi="Times New Roman" w:cs="Times New Roman"/>
                <w:b/>
                <w:sz w:val="24"/>
                <w:szCs w:val="24"/>
                <w:lang w:val="ru-RU"/>
              </w:rPr>
              <w:t>1 - 3 место</w:t>
            </w:r>
          </w:p>
          <w:p w:rsidR="008A5A41" w:rsidRPr="00A23398" w:rsidRDefault="008A5A41" w:rsidP="008A5A41">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человека - 170 баллов</w:t>
            </w:r>
          </w:p>
          <w:p w:rsidR="008A5A41" w:rsidRPr="00A23398" w:rsidRDefault="008A5A41" w:rsidP="008A5A41">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- 180 баллов</w:t>
            </w:r>
          </w:p>
          <w:p w:rsidR="008A5A41" w:rsidRPr="00A23398" w:rsidRDefault="008A5A41" w:rsidP="008A5A41">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7 - 9 человек - 190 баллов</w:t>
            </w:r>
          </w:p>
          <w:p w:rsidR="008A5A41" w:rsidRPr="00A23398" w:rsidRDefault="008A5A41" w:rsidP="008A5A41">
            <w:pPr>
              <w:pStyle w:val="71"/>
              <w:ind w:firstLine="33"/>
              <w:rPr>
                <w:rStyle w:val="31"/>
                <w:sz w:val="24"/>
                <w:szCs w:val="24"/>
              </w:rPr>
            </w:pPr>
            <w:r w:rsidRPr="00A23398">
              <w:rPr>
                <w:sz w:val="24"/>
                <w:szCs w:val="24"/>
              </w:rPr>
              <w:t xml:space="preserve">10 и </w:t>
            </w:r>
            <w:proofErr w:type="spellStart"/>
            <w:r w:rsidRPr="00A23398">
              <w:rPr>
                <w:sz w:val="24"/>
                <w:szCs w:val="24"/>
              </w:rPr>
              <w:t>более</w:t>
            </w:r>
            <w:proofErr w:type="spellEnd"/>
            <w:r w:rsidRPr="00A23398">
              <w:rPr>
                <w:sz w:val="24"/>
                <w:szCs w:val="24"/>
              </w:rPr>
              <w:t xml:space="preserve"> </w:t>
            </w:r>
            <w:proofErr w:type="spellStart"/>
            <w:r w:rsidRPr="00A23398">
              <w:rPr>
                <w:sz w:val="24"/>
                <w:szCs w:val="24"/>
              </w:rPr>
              <w:t>человек</w:t>
            </w:r>
            <w:proofErr w:type="spellEnd"/>
            <w:r w:rsidRPr="00A23398">
              <w:rPr>
                <w:sz w:val="24"/>
                <w:szCs w:val="24"/>
              </w:rPr>
              <w:t xml:space="preserve"> - 200 </w:t>
            </w:r>
            <w:proofErr w:type="spellStart"/>
            <w:r w:rsidRPr="00A23398">
              <w:rPr>
                <w:sz w:val="24"/>
                <w:szCs w:val="24"/>
              </w:rPr>
              <w:t>баллов</w:t>
            </w:r>
            <w:proofErr w:type="spellEnd"/>
            <w:r w:rsidRPr="00A23398">
              <w:rPr>
                <w:rStyle w:val="31"/>
                <w:sz w:val="24"/>
                <w:szCs w:val="24"/>
              </w:rPr>
              <w:t xml:space="preserve"> </w:t>
            </w:r>
          </w:p>
          <w:p w:rsidR="008A5A41" w:rsidRPr="00A23398" w:rsidRDefault="008A5A41" w:rsidP="00A23398">
            <w:pPr>
              <w:pStyle w:val="ConsPlusNormal"/>
              <w:ind w:firstLine="33"/>
              <w:jc w:val="left"/>
              <w:rPr>
                <w:rFonts w:ascii="Times New Roman" w:hAnsi="Times New Roman" w:cs="Times New Roman"/>
                <w:b/>
                <w:sz w:val="24"/>
                <w:szCs w:val="24"/>
                <w:lang w:val="ru-RU"/>
              </w:rPr>
            </w:pPr>
          </w:p>
        </w:tc>
      </w:tr>
      <w:tr w:rsidR="008A5A41" w:rsidRPr="006D65D8" w:rsidTr="008A5A41">
        <w:trPr>
          <w:trHeight w:val="286"/>
        </w:trPr>
        <w:tc>
          <w:tcPr>
            <w:tcW w:w="555" w:type="dxa"/>
          </w:tcPr>
          <w:p w:rsidR="008A5A41" w:rsidRPr="002C3538" w:rsidRDefault="008A5A41" w:rsidP="008A5A41">
            <w:pPr>
              <w:pStyle w:val="71"/>
              <w:shd w:val="clear" w:color="auto" w:fill="auto"/>
              <w:spacing w:line="240" w:lineRule="auto"/>
              <w:jc w:val="center"/>
              <w:rPr>
                <w:sz w:val="24"/>
                <w:szCs w:val="24"/>
                <w:lang w:val="ru-RU"/>
              </w:rPr>
            </w:pPr>
            <w:r>
              <w:rPr>
                <w:sz w:val="24"/>
                <w:szCs w:val="24"/>
                <w:lang w:val="ru-RU"/>
              </w:rPr>
              <w:t>1</w:t>
            </w:r>
          </w:p>
        </w:tc>
        <w:tc>
          <w:tcPr>
            <w:tcW w:w="5082" w:type="dxa"/>
          </w:tcPr>
          <w:p w:rsidR="008A5A41" w:rsidRPr="002C3538" w:rsidRDefault="008A5A41" w:rsidP="008A5A41">
            <w:pPr>
              <w:pStyle w:val="71"/>
              <w:shd w:val="clear" w:color="auto" w:fill="auto"/>
              <w:spacing w:line="240" w:lineRule="auto"/>
              <w:jc w:val="center"/>
              <w:rPr>
                <w:rStyle w:val="31"/>
                <w:sz w:val="24"/>
                <w:szCs w:val="24"/>
              </w:rPr>
            </w:pPr>
            <w:r>
              <w:rPr>
                <w:rStyle w:val="31"/>
                <w:sz w:val="24"/>
                <w:szCs w:val="24"/>
              </w:rPr>
              <w:t>2</w:t>
            </w:r>
          </w:p>
        </w:tc>
        <w:tc>
          <w:tcPr>
            <w:tcW w:w="4217" w:type="dxa"/>
          </w:tcPr>
          <w:p w:rsidR="008A5A41" w:rsidRPr="00A23398" w:rsidRDefault="008A5A41" w:rsidP="008A5A41">
            <w:pPr>
              <w:pStyle w:val="ConsPlusNormal"/>
              <w:ind w:firstLine="33"/>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r>
      <w:tr w:rsidR="00A23398" w:rsidRPr="008015D0" w:rsidTr="008A5A41">
        <w:trPr>
          <w:trHeight w:val="2484"/>
        </w:trPr>
        <w:tc>
          <w:tcPr>
            <w:tcW w:w="555" w:type="dxa"/>
          </w:tcPr>
          <w:p w:rsidR="00A23398" w:rsidRPr="002C3538" w:rsidRDefault="00A23398" w:rsidP="00B53A83">
            <w:pPr>
              <w:pStyle w:val="71"/>
              <w:shd w:val="clear" w:color="auto" w:fill="auto"/>
              <w:spacing w:line="240" w:lineRule="auto"/>
              <w:jc w:val="both"/>
              <w:rPr>
                <w:sz w:val="24"/>
                <w:szCs w:val="24"/>
                <w:lang w:val="ru-RU"/>
              </w:rPr>
            </w:pPr>
          </w:p>
        </w:tc>
        <w:tc>
          <w:tcPr>
            <w:tcW w:w="5082" w:type="dxa"/>
          </w:tcPr>
          <w:p w:rsidR="00A23398" w:rsidRPr="002C3538" w:rsidRDefault="00A23398" w:rsidP="00B53A83">
            <w:pPr>
              <w:pStyle w:val="71"/>
              <w:shd w:val="clear" w:color="auto" w:fill="auto"/>
              <w:spacing w:line="240" w:lineRule="auto"/>
              <w:jc w:val="both"/>
              <w:rPr>
                <w:sz w:val="24"/>
                <w:szCs w:val="24"/>
                <w:lang w:val="ru-RU"/>
              </w:rPr>
            </w:pPr>
            <w:r w:rsidRPr="002C3538">
              <w:rPr>
                <w:rStyle w:val="31"/>
                <w:sz w:val="24"/>
                <w:szCs w:val="24"/>
              </w:rPr>
              <w:t xml:space="preserve"> (</w:t>
            </w:r>
            <w:proofErr w:type="gramStart"/>
            <w:r w:rsidRPr="002C3538">
              <w:rPr>
                <w:rStyle w:val="31"/>
                <w:sz w:val="24"/>
                <w:szCs w:val="24"/>
              </w:rPr>
              <w:t>включенные</w:t>
            </w:r>
            <w:proofErr w:type="gramEnd"/>
            <w:r w:rsidRPr="002C3538">
              <w:rPr>
                <w:rStyle w:val="31"/>
                <w:sz w:val="24"/>
                <w:szCs w:val="24"/>
              </w:rPr>
              <w:t xml:space="preserve"> в Единый календарный план межрегиональных, всероссийских и международных физкультурных мероприятий и спортивных мероприятий)</w:t>
            </w:r>
          </w:p>
        </w:tc>
        <w:tc>
          <w:tcPr>
            <w:tcW w:w="4217" w:type="dxa"/>
          </w:tcPr>
          <w:p w:rsidR="00A23398" w:rsidRPr="00A23398" w:rsidRDefault="00A23398" w:rsidP="008A5A41">
            <w:pPr>
              <w:pStyle w:val="ConsPlusNormal"/>
              <w:ind w:firstLine="0"/>
              <w:jc w:val="left"/>
              <w:rPr>
                <w:rFonts w:ascii="Times New Roman" w:hAnsi="Times New Roman" w:cs="Times New Roman"/>
                <w:b/>
                <w:sz w:val="24"/>
                <w:szCs w:val="24"/>
                <w:lang w:val="ru-RU"/>
              </w:rPr>
            </w:pPr>
            <w:r w:rsidRPr="00A23398">
              <w:rPr>
                <w:rFonts w:ascii="Times New Roman" w:hAnsi="Times New Roman" w:cs="Times New Roman"/>
                <w:b/>
                <w:sz w:val="24"/>
                <w:szCs w:val="24"/>
                <w:lang w:val="ru-RU"/>
              </w:rPr>
              <w:t>4 - 6 место</w:t>
            </w:r>
          </w:p>
          <w:p w:rsidR="00A23398" w:rsidRPr="00A23398" w:rsidRDefault="00A2339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 - 140 баллов</w:t>
            </w:r>
          </w:p>
          <w:p w:rsidR="00A23398" w:rsidRPr="00A23398" w:rsidRDefault="00A2339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- 150 баллов</w:t>
            </w:r>
          </w:p>
          <w:p w:rsidR="00A23398" w:rsidRPr="00A23398" w:rsidRDefault="00A23398" w:rsidP="00A23398">
            <w:pPr>
              <w:pStyle w:val="71"/>
              <w:ind w:firstLine="33"/>
              <w:rPr>
                <w:rStyle w:val="31"/>
                <w:sz w:val="24"/>
                <w:szCs w:val="24"/>
              </w:rPr>
            </w:pPr>
            <w:r w:rsidRPr="00A23398">
              <w:rPr>
                <w:sz w:val="24"/>
                <w:szCs w:val="24"/>
                <w:lang w:val="ru-RU"/>
              </w:rPr>
              <w:t>7 и более человек - 160 баллов</w:t>
            </w:r>
          </w:p>
          <w:p w:rsidR="00A23398" w:rsidRPr="00A23398" w:rsidRDefault="00A23398" w:rsidP="00A23398">
            <w:pPr>
              <w:pStyle w:val="71"/>
              <w:ind w:firstLine="33"/>
              <w:rPr>
                <w:rStyle w:val="31"/>
                <w:sz w:val="24"/>
                <w:szCs w:val="24"/>
              </w:rPr>
            </w:pPr>
          </w:p>
          <w:p w:rsidR="00A23398" w:rsidRPr="00A23398" w:rsidRDefault="00A23398" w:rsidP="00A23398">
            <w:pPr>
              <w:pStyle w:val="ConsPlusNormal"/>
              <w:ind w:firstLine="33"/>
              <w:jc w:val="left"/>
              <w:rPr>
                <w:rFonts w:ascii="Times New Roman" w:hAnsi="Times New Roman" w:cs="Times New Roman"/>
                <w:b/>
                <w:sz w:val="24"/>
                <w:szCs w:val="24"/>
                <w:lang w:val="ru-RU"/>
              </w:rPr>
            </w:pPr>
            <w:r w:rsidRPr="00A23398">
              <w:rPr>
                <w:rFonts w:ascii="Times New Roman" w:hAnsi="Times New Roman" w:cs="Times New Roman"/>
                <w:b/>
                <w:sz w:val="24"/>
                <w:szCs w:val="24"/>
                <w:lang w:val="ru-RU"/>
              </w:rPr>
              <w:t>7 - 10 место</w:t>
            </w:r>
          </w:p>
          <w:p w:rsidR="00A23398" w:rsidRPr="00A23398" w:rsidRDefault="00A2339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 - 110 баллов</w:t>
            </w:r>
          </w:p>
          <w:p w:rsidR="00A23398" w:rsidRPr="00A23398" w:rsidRDefault="00A23398" w:rsidP="00A23398">
            <w:pPr>
              <w:pStyle w:val="ConsPlusNormal"/>
              <w:ind w:firstLine="33"/>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- 120 баллов</w:t>
            </w:r>
          </w:p>
          <w:p w:rsidR="00A23398" w:rsidRPr="00A23398" w:rsidRDefault="00A23398" w:rsidP="00A23398">
            <w:pPr>
              <w:pStyle w:val="71"/>
              <w:ind w:firstLine="33"/>
              <w:rPr>
                <w:rStyle w:val="31"/>
                <w:sz w:val="24"/>
                <w:szCs w:val="24"/>
              </w:rPr>
            </w:pPr>
            <w:r w:rsidRPr="00A23398">
              <w:rPr>
                <w:sz w:val="24"/>
                <w:szCs w:val="24"/>
                <w:lang w:val="ru-RU"/>
              </w:rPr>
              <w:t>7 и более человек - 130 баллов</w:t>
            </w:r>
          </w:p>
          <w:p w:rsidR="00A23398" w:rsidRPr="00A23398" w:rsidRDefault="00A23398" w:rsidP="00B53A83">
            <w:pPr>
              <w:pStyle w:val="71"/>
              <w:jc w:val="both"/>
              <w:rPr>
                <w:rStyle w:val="31"/>
                <w:sz w:val="24"/>
                <w:szCs w:val="24"/>
              </w:rPr>
            </w:pPr>
          </w:p>
          <w:p w:rsidR="00A23398" w:rsidRPr="002C3538" w:rsidRDefault="00A23398" w:rsidP="00B53A83">
            <w:pPr>
              <w:pStyle w:val="71"/>
              <w:jc w:val="both"/>
              <w:rPr>
                <w:sz w:val="24"/>
                <w:szCs w:val="24"/>
                <w:lang w:val="ru-RU"/>
              </w:rPr>
            </w:pPr>
            <w:r w:rsidRPr="00A23398">
              <w:rPr>
                <w:rStyle w:val="31"/>
                <w:b/>
                <w:sz w:val="24"/>
                <w:szCs w:val="24"/>
              </w:rPr>
              <w:t>Участие</w:t>
            </w:r>
            <w:r w:rsidRPr="002C3538">
              <w:rPr>
                <w:rStyle w:val="31"/>
                <w:sz w:val="24"/>
                <w:szCs w:val="24"/>
              </w:rPr>
              <w:t xml:space="preserve"> (вне зависимости от занятого места) - 100 баллов</w:t>
            </w:r>
          </w:p>
        </w:tc>
      </w:tr>
      <w:tr w:rsidR="00A23398" w:rsidRPr="008015D0" w:rsidTr="008A5A41">
        <w:trPr>
          <w:trHeight w:val="1390"/>
        </w:trPr>
        <w:tc>
          <w:tcPr>
            <w:tcW w:w="555" w:type="dxa"/>
          </w:tcPr>
          <w:p w:rsidR="00A23398" w:rsidRPr="002C3538" w:rsidRDefault="00A23398" w:rsidP="00B53A83">
            <w:pPr>
              <w:pStyle w:val="71"/>
              <w:shd w:val="clear" w:color="auto" w:fill="auto"/>
              <w:spacing w:line="240" w:lineRule="auto"/>
              <w:jc w:val="both"/>
              <w:rPr>
                <w:sz w:val="24"/>
                <w:szCs w:val="24"/>
                <w:lang w:val="ru-RU"/>
              </w:rPr>
            </w:pPr>
            <w:r w:rsidRPr="002C3538">
              <w:rPr>
                <w:sz w:val="24"/>
                <w:szCs w:val="24"/>
                <w:lang w:val="ru-RU"/>
              </w:rPr>
              <w:t>4.</w:t>
            </w:r>
          </w:p>
        </w:tc>
        <w:tc>
          <w:tcPr>
            <w:tcW w:w="5082" w:type="dxa"/>
          </w:tcPr>
          <w:p w:rsidR="00A23398" w:rsidRPr="002C3538" w:rsidRDefault="00A23398" w:rsidP="00B53A83">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на муниципальном уровне</w:t>
            </w:r>
          </w:p>
        </w:tc>
        <w:tc>
          <w:tcPr>
            <w:tcW w:w="4217" w:type="dxa"/>
          </w:tcPr>
          <w:p w:rsidR="00A23398" w:rsidRPr="00FC788D" w:rsidRDefault="00FC788D" w:rsidP="00A23398">
            <w:pPr>
              <w:pStyle w:val="ConsPlusNormal"/>
              <w:ind w:firstLine="0"/>
              <w:jc w:val="left"/>
              <w:rPr>
                <w:rFonts w:ascii="Times New Roman" w:hAnsi="Times New Roman" w:cs="Times New Roman"/>
                <w:b/>
                <w:sz w:val="24"/>
                <w:szCs w:val="24"/>
                <w:lang w:val="ru-RU"/>
              </w:rPr>
            </w:pPr>
            <w:r w:rsidRPr="00FC788D">
              <w:rPr>
                <w:rFonts w:ascii="Times New Roman" w:hAnsi="Times New Roman" w:cs="Times New Roman"/>
                <w:b/>
                <w:sz w:val="24"/>
                <w:szCs w:val="24"/>
                <w:lang w:val="ru-RU"/>
              </w:rPr>
              <w:t xml:space="preserve">1 - 3 место </w:t>
            </w:r>
          </w:p>
          <w:p w:rsidR="00A23398" w:rsidRPr="00A23398" w:rsidRDefault="00A23398" w:rsidP="00A23398">
            <w:pPr>
              <w:pStyle w:val="ConsPlusNormal"/>
              <w:ind w:firstLine="0"/>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человека - 80 баллов</w:t>
            </w:r>
          </w:p>
          <w:p w:rsidR="00A23398" w:rsidRPr="00A23398" w:rsidRDefault="00A23398" w:rsidP="00A23398">
            <w:pPr>
              <w:pStyle w:val="ConsPlusNormal"/>
              <w:ind w:firstLine="0"/>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- 90 баллов</w:t>
            </w:r>
          </w:p>
          <w:p w:rsidR="00A23398" w:rsidRPr="00A23398" w:rsidRDefault="00A23398" w:rsidP="00A23398">
            <w:pPr>
              <w:pStyle w:val="71"/>
              <w:rPr>
                <w:rStyle w:val="2pt"/>
                <w:sz w:val="24"/>
                <w:szCs w:val="24"/>
              </w:rPr>
            </w:pPr>
            <w:r w:rsidRPr="00A23398">
              <w:rPr>
                <w:sz w:val="24"/>
                <w:szCs w:val="24"/>
                <w:lang w:val="ru-RU"/>
              </w:rPr>
              <w:t>7 и более человек - 100 баллов</w:t>
            </w:r>
          </w:p>
          <w:p w:rsidR="00A23398" w:rsidRPr="00A23398" w:rsidRDefault="00A23398" w:rsidP="00A23398">
            <w:pPr>
              <w:pStyle w:val="71"/>
              <w:rPr>
                <w:rStyle w:val="2pt"/>
                <w:sz w:val="24"/>
                <w:szCs w:val="24"/>
              </w:rPr>
            </w:pPr>
          </w:p>
          <w:p w:rsidR="00A23398" w:rsidRPr="00FC788D" w:rsidRDefault="00FC788D" w:rsidP="00A23398">
            <w:pPr>
              <w:pStyle w:val="ConsPlusNormal"/>
              <w:ind w:firstLine="0"/>
              <w:jc w:val="left"/>
              <w:rPr>
                <w:rFonts w:ascii="Times New Roman" w:hAnsi="Times New Roman" w:cs="Times New Roman"/>
                <w:b/>
                <w:sz w:val="24"/>
                <w:szCs w:val="24"/>
                <w:lang w:val="ru-RU"/>
              </w:rPr>
            </w:pPr>
            <w:r w:rsidRPr="00FC788D">
              <w:rPr>
                <w:rFonts w:ascii="Times New Roman" w:hAnsi="Times New Roman" w:cs="Times New Roman"/>
                <w:b/>
                <w:sz w:val="24"/>
                <w:szCs w:val="24"/>
                <w:lang w:val="ru-RU"/>
              </w:rPr>
              <w:t>4 - 6 место</w:t>
            </w:r>
          </w:p>
          <w:p w:rsidR="00A23398" w:rsidRPr="00A23398" w:rsidRDefault="00A23398" w:rsidP="00A23398">
            <w:pPr>
              <w:pStyle w:val="ConsPlusNormal"/>
              <w:ind w:firstLine="0"/>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 - 50 баллов</w:t>
            </w:r>
          </w:p>
          <w:p w:rsidR="00A23398" w:rsidRPr="00A23398" w:rsidRDefault="00A23398" w:rsidP="00A23398">
            <w:pPr>
              <w:pStyle w:val="ConsPlusNormal"/>
              <w:ind w:firstLine="0"/>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- 60 баллов</w:t>
            </w:r>
          </w:p>
          <w:p w:rsidR="00A23398" w:rsidRPr="00A23398" w:rsidRDefault="00A23398" w:rsidP="00A23398">
            <w:pPr>
              <w:pStyle w:val="71"/>
              <w:rPr>
                <w:rStyle w:val="2pt"/>
                <w:sz w:val="24"/>
                <w:szCs w:val="24"/>
              </w:rPr>
            </w:pPr>
            <w:r w:rsidRPr="00A23398">
              <w:rPr>
                <w:sz w:val="24"/>
                <w:szCs w:val="24"/>
                <w:lang w:val="ru-RU"/>
              </w:rPr>
              <w:t>7 и более человек - 70 баллов</w:t>
            </w:r>
          </w:p>
          <w:p w:rsidR="00A23398" w:rsidRPr="00A23398" w:rsidRDefault="00A23398" w:rsidP="00A23398">
            <w:pPr>
              <w:pStyle w:val="71"/>
              <w:rPr>
                <w:rStyle w:val="2pt"/>
                <w:sz w:val="24"/>
                <w:szCs w:val="24"/>
              </w:rPr>
            </w:pPr>
          </w:p>
          <w:p w:rsidR="00A23398" w:rsidRPr="00FC788D" w:rsidRDefault="00FC788D" w:rsidP="00A23398">
            <w:pPr>
              <w:pStyle w:val="ConsPlusNormal"/>
              <w:ind w:firstLine="0"/>
              <w:jc w:val="left"/>
              <w:rPr>
                <w:rFonts w:ascii="Times New Roman" w:hAnsi="Times New Roman" w:cs="Times New Roman"/>
                <w:b/>
                <w:sz w:val="24"/>
                <w:szCs w:val="24"/>
                <w:lang w:val="ru-RU"/>
              </w:rPr>
            </w:pPr>
            <w:r w:rsidRPr="00FC788D">
              <w:rPr>
                <w:rFonts w:ascii="Times New Roman" w:hAnsi="Times New Roman" w:cs="Times New Roman"/>
                <w:b/>
                <w:sz w:val="24"/>
                <w:szCs w:val="24"/>
                <w:lang w:val="ru-RU"/>
              </w:rPr>
              <w:t>7 - 10 место</w:t>
            </w:r>
          </w:p>
          <w:p w:rsidR="00A23398" w:rsidRPr="00A23398" w:rsidRDefault="00A23398" w:rsidP="00A23398">
            <w:pPr>
              <w:pStyle w:val="ConsPlusNormal"/>
              <w:ind w:firstLine="0"/>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1 - 3 человек - 20 баллов</w:t>
            </w:r>
          </w:p>
          <w:p w:rsidR="00A23398" w:rsidRPr="00A23398" w:rsidRDefault="00A23398" w:rsidP="00A23398">
            <w:pPr>
              <w:pStyle w:val="ConsPlusNormal"/>
              <w:ind w:firstLine="0"/>
              <w:jc w:val="left"/>
              <w:rPr>
                <w:rFonts w:ascii="Times New Roman" w:hAnsi="Times New Roman" w:cs="Times New Roman"/>
                <w:sz w:val="24"/>
                <w:szCs w:val="24"/>
                <w:lang w:val="ru-RU"/>
              </w:rPr>
            </w:pPr>
            <w:r w:rsidRPr="00A23398">
              <w:rPr>
                <w:rFonts w:ascii="Times New Roman" w:hAnsi="Times New Roman" w:cs="Times New Roman"/>
                <w:sz w:val="24"/>
                <w:szCs w:val="24"/>
                <w:lang w:val="ru-RU"/>
              </w:rPr>
              <w:t>4 - 6 человек - 30 баллов</w:t>
            </w:r>
          </w:p>
          <w:p w:rsidR="00A23398" w:rsidRPr="00A23398" w:rsidRDefault="00A23398" w:rsidP="00A23398">
            <w:pPr>
              <w:pStyle w:val="71"/>
              <w:rPr>
                <w:rStyle w:val="2pt"/>
                <w:sz w:val="24"/>
                <w:szCs w:val="24"/>
              </w:rPr>
            </w:pPr>
            <w:r w:rsidRPr="00A23398">
              <w:rPr>
                <w:sz w:val="24"/>
                <w:szCs w:val="24"/>
                <w:lang w:val="ru-RU"/>
              </w:rPr>
              <w:t>7 и более человек - 40 баллов</w:t>
            </w:r>
          </w:p>
          <w:p w:rsidR="00A23398" w:rsidRPr="00A23398" w:rsidRDefault="00A23398" w:rsidP="00A23398">
            <w:pPr>
              <w:pStyle w:val="71"/>
              <w:rPr>
                <w:rStyle w:val="2pt"/>
                <w:sz w:val="24"/>
                <w:szCs w:val="24"/>
              </w:rPr>
            </w:pPr>
          </w:p>
          <w:p w:rsidR="00A23398" w:rsidRPr="002C3538" w:rsidRDefault="00A23398" w:rsidP="00A23398">
            <w:pPr>
              <w:pStyle w:val="71"/>
              <w:rPr>
                <w:sz w:val="24"/>
                <w:szCs w:val="24"/>
                <w:lang w:val="ru-RU"/>
              </w:rPr>
            </w:pPr>
            <w:r w:rsidRPr="00FC788D">
              <w:rPr>
                <w:rStyle w:val="31"/>
                <w:b/>
                <w:sz w:val="24"/>
                <w:szCs w:val="24"/>
              </w:rPr>
              <w:t>Участие</w:t>
            </w:r>
            <w:r w:rsidRPr="00A23398">
              <w:rPr>
                <w:rStyle w:val="31"/>
                <w:sz w:val="24"/>
                <w:szCs w:val="24"/>
              </w:rPr>
              <w:t xml:space="preserve"> (вне зависимости</w:t>
            </w:r>
            <w:r w:rsidRPr="002C3538">
              <w:rPr>
                <w:rStyle w:val="31"/>
                <w:sz w:val="24"/>
                <w:szCs w:val="24"/>
              </w:rPr>
              <w:t xml:space="preserve"> от занятого места) - 10 баллов</w:t>
            </w:r>
          </w:p>
        </w:tc>
      </w:tr>
      <w:tr w:rsidR="008E65D7" w:rsidRPr="008015D0" w:rsidTr="008A5A41">
        <w:tc>
          <w:tcPr>
            <w:tcW w:w="555" w:type="dxa"/>
          </w:tcPr>
          <w:p w:rsidR="008E65D7" w:rsidRPr="002C3538" w:rsidRDefault="00817FA5" w:rsidP="00B53A83">
            <w:pPr>
              <w:pStyle w:val="71"/>
              <w:shd w:val="clear" w:color="auto" w:fill="auto"/>
              <w:spacing w:line="240" w:lineRule="auto"/>
              <w:jc w:val="both"/>
              <w:rPr>
                <w:sz w:val="24"/>
                <w:szCs w:val="24"/>
                <w:lang w:val="ru-RU"/>
              </w:rPr>
            </w:pPr>
            <w:r w:rsidRPr="002C3538">
              <w:rPr>
                <w:sz w:val="24"/>
                <w:szCs w:val="24"/>
                <w:lang w:val="ru-RU"/>
              </w:rPr>
              <w:t>5.</w:t>
            </w:r>
          </w:p>
        </w:tc>
        <w:tc>
          <w:tcPr>
            <w:tcW w:w="5082" w:type="dxa"/>
          </w:tcPr>
          <w:p w:rsidR="008E65D7" w:rsidRPr="002C3538" w:rsidRDefault="008E65D7" w:rsidP="00B53A83">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организацией, осуществляющей спортивную подготовку</w:t>
            </w:r>
          </w:p>
        </w:tc>
        <w:tc>
          <w:tcPr>
            <w:tcW w:w="4217" w:type="dxa"/>
          </w:tcPr>
          <w:p w:rsidR="00FC788D" w:rsidRPr="00FC788D" w:rsidRDefault="008E65D7" w:rsidP="00B53A83">
            <w:pPr>
              <w:pStyle w:val="71"/>
              <w:shd w:val="clear" w:color="auto" w:fill="auto"/>
              <w:spacing w:line="240" w:lineRule="auto"/>
              <w:jc w:val="both"/>
              <w:rPr>
                <w:rStyle w:val="31"/>
                <w:b/>
                <w:sz w:val="24"/>
                <w:szCs w:val="24"/>
              </w:rPr>
            </w:pPr>
            <w:r w:rsidRPr="00FC788D">
              <w:rPr>
                <w:rStyle w:val="31"/>
                <w:b/>
                <w:sz w:val="24"/>
                <w:szCs w:val="24"/>
              </w:rPr>
              <w:t xml:space="preserve">1 - 3 место </w:t>
            </w:r>
          </w:p>
          <w:p w:rsidR="00FC788D" w:rsidRDefault="008E65D7" w:rsidP="00B53A83">
            <w:pPr>
              <w:pStyle w:val="71"/>
              <w:shd w:val="clear" w:color="auto" w:fill="auto"/>
              <w:spacing w:line="240" w:lineRule="auto"/>
              <w:jc w:val="both"/>
              <w:rPr>
                <w:rStyle w:val="31"/>
                <w:sz w:val="24"/>
                <w:szCs w:val="24"/>
              </w:rPr>
            </w:pPr>
            <w:r w:rsidRPr="002C3538">
              <w:rPr>
                <w:rStyle w:val="51"/>
                <w:sz w:val="24"/>
                <w:szCs w:val="24"/>
              </w:rPr>
              <w:t xml:space="preserve">1 </w:t>
            </w:r>
            <w:r w:rsidRPr="002C3538">
              <w:rPr>
                <w:rStyle w:val="31"/>
                <w:sz w:val="24"/>
                <w:szCs w:val="24"/>
              </w:rPr>
              <w:t xml:space="preserve">- 3 человека - 10 баллов </w:t>
            </w:r>
          </w:p>
          <w:p w:rsidR="00FC788D" w:rsidRDefault="008E65D7" w:rsidP="00B53A83">
            <w:pPr>
              <w:pStyle w:val="71"/>
              <w:shd w:val="clear" w:color="auto" w:fill="auto"/>
              <w:spacing w:line="240" w:lineRule="auto"/>
              <w:jc w:val="both"/>
              <w:rPr>
                <w:rStyle w:val="31"/>
                <w:sz w:val="24"/>
                <w:szCs w:val="24"/>
              </w:rPr>
            </w:pPr>
            <w:r w:rsidRPr="002C3538">
              <w:rPr>
                <w:rStyle w:val="31"/>
                <w:sz w:val="24"/>
                <w:szCs w:val="24"/>
              </w:rPr>
              <w:t xml:space="preserve">4-6 человек - 20 баллов </w:t>
            </w:r>
          </w:p>
          <w:p w:rsidR="008E65D7" w:rsidRPr="002C3538" w:rsidRDefault="008E65D7" w:rsidP="00B53A83">
            <w:pPr>
              <w:pStyle w:val="71"/>
              <w:shd w:val="clear" w:color="auto" w:fill="auto"/>
              <w:spacing w:line="240" w:lineRule="auto"/>
              <w:jc w:val="both"/>
              <w:rPr>
                <w:sz w:val="24"/>
                <w:szCs w:val="24"/>
                <w:lang w:val="ru-RU"/>
              </w:rPr>
            </w:pPr>
            <w:r w:rsidRPr="002C3538">
              <w:rPr>
                <w:rStyle w:val="31"/>
                <w:sz w:val="24"/>
                <w:szCs w:val="24"/>
              </w:rPr>
              <w:t>7 и более человек - 30 баллов</w:t>
            </w:r>
          </w:p>
        </w:tc>
      </w:tr>
      <w:tr w:rsidR="008A5A41" w:rsidRPr="008015D0" w:rsidTr="008A5A41">
        <w:tc>
          <w:tcPr>
            <w:tcW w:w="555" w:type="dxa"/>
          </w:tcPr>
          <w:p w:rsidR="008A5A41" w:rsidRPr="002C3538" w:rsidRDefault="008A5A41" w:rsidP="00B53A83">
            <w:pPr>
              <w:pStyle w:val="71"/>
              <w:shd w:val="clear" w:color="auto" w:fill="auto"/>
              <w:spacing w:line="240" w:lineRule="auto"/>
              <w:jc w:val="both"/>
              <w:rPr>
                <w:sz w:val="24"/>
                <w:szCs w:val="24"/>
                <w:lang w:val="ru-RU"/>
              </w:rPr>
            </w:pPr>
            <w:r w:rsidRPr="002C3538">
              <w:rPr>
                <w:sz w:val="24"/>
                <w:szCs w:val="24"/>
                <w:lang w:val="ru-RU"/>
              </w:rPr>
              <w:t>6.</w:t>
            </w:r>
          </w:p>
        </w:tc>
        <w:tc>
          <w:tcPr>
            <w:tcW w:w="5082" w:type="dxa"/>
          </w:tcPr>
          <w:p w:rsidR="008A5A41" w:rsidRPr="002C3538" w:rsidRDefault="008A5A41" w:rsidP="00B53A83">
            <w:pPr>
              <w:pStyle w:val="71"/>
              <w:shd w:val="clear" w:color="auto" w:fill="auto"/>
              <w:spacing w:line="240" w:lineRule="auto"/>
              <w:jc w:val="both"/>
              <w:rPr>
                <w:rStyle w:val="31"/>
                <w:sz w:val="24"/>
                <w:szCs w:val="24"/>
              </w:rPr>
            </w:pPr>
            <w:r w:rsidRPr="002C3538">
              <w:rPr>
                <w:rStyle w:val="31"/>
                <w:sz w:val="24"/>
                <w:szCs w:val="24"/>
              </w:rPr>
              <w:t>Наличие у лиц, проходящих спортивную подготовку, спортивных званий и (или) спортивных разрядов по видам спорта</w:t>
            </w:r>
          </w:p>
        </w:tc>
        <w:tc>
          <w:tcPr>
            <w:tcW w:w="4217" w:type="dxa"/>
          </w:tcPr>
          <w:p w:rsidR="008A5A41" w:rsidRPr="00FC788D" w:rsidRDefault="008A5A41" w:rsidP="008A5A41">
            <w:pPr>
              <w:pStyle w:val="ConsPlusNormal"/>
              <w:ind w:firstLine="0"/>
              <w:jc w:val="left"/>
              <w:rPr>
                <w:rFonts w:ascii="Times New Roman" w:hAnsi="Times New Roman" w:cs="Times New Roman"/>
                <w:b/>
                <w:sz w:val="24"/>
                <w:szCs w:val="24"/>
                <w:lang w:val="ru-RU"/>
              </w:rPr>
            </w:pPr>
            <w:r w:rsidRPr="00FC788D">
              <w:rPr>
                <w:rFonts w:ascii="Times New Roman" w:hAnsi="Times New Roman" w:cs="Times New Roman"/>
                <w:b/>
                <w:sz w:val="24"/>
                <w:szCs w:val="24"/>
                <w:lang w:val="ru-RU"/>
              </w:rPr>
              <w:t>"гроссмейстер России", "мастер спорта России", "мастер спорта России международного класса":</w:t>
            </w:r>
          </w:p>
          <w:p w:rsidR="008A5A41" w:rsidRPr="00FC788D" w:rsidRDefault="008A5A41" w:rsidP="008A5A41">
            <w:pPr>
              <w:pStyle w:val="ConsPlusNormal"/>
              <w:ind w:firstLine="0"/>
              <w:jc w:val="left"/>
              <w:rPr>
                <w:rFonts w:ascii="Times New Roman" w:hAnsi="Times New Roman" w:cs="Times New Roman"/>
                <w:sz w:val="24"/>
                <w:szCs w:val="24"/>
                <w:lang w:val="ru-RU"/>
              </w:rPr>
            </w:pPr>
            <w:r w:rsidRPr="00FC788D">
              <w:rPr>
                <w:rFonts w:ascii="Times New Roman" w:hAnsi="Times New Roman" w:cs="Times New Roman"/>
                <w:sz w:val="24"/>
                <w:szCs w:val="24"/>
                <w:lang w:val="ru-RU"/>
              </w:rPr>
              <w:t>1 человек - 200 баллов</w:t>
            </w:r>
          </w:p>
          <w:p w:rsidR="008A5A41" w:rsidRPr="00FC788D" w:rsidRDefault="008A5A41" w:rsidP="008A5A41">
            <w:pPr>
              <w:pStyle w:val="ConsPlusNormal"/>
              <w:ind w:firstLine="0"/>
              <w:jc w:val="left"/>
              <w:rPr>
                <w:rFonts w:ascii="Times New Roman" w:hAnsi="Times New Roman" w:cs="Times New Roman"/>
                <w:sz w:val="24"/>
                <w:szCs w:val="24"/>
                <w:lang w:val="ru-RU"/>
              </w:rPr>
            </w:pPr>
            <w:r w:rsidRPr="00FC788D">
              <w:rPr>
                <w:rFonts w:ascii="Times New Roman" w:hAnsi="Times New Roman" w:cs="Times New Roman"/>
                <w:sz w:val="24"/>
                <w:szCs w:val="24"/>
                <w:lang w:val="ru-RU"/>
              </w:rPr>
              <w:t>2 человека - 250 баллов</w:t>
            </w:r>
          </w:p>
          <w:p w:rsidR="008A5A41" w:rsidRPr="00FC788D" w:rsidRDefault="008A5A41" w:rsidP="008A5A41">
            <w:pPr>
              <w:pStyle w:val="71"/>
              <w:shd w:val="clear" w:color="auto" w:fill="auto"/>
              <w:spacing w:line="240" w:lineRule="auto"/>
              <w:rPr>
                <w:sz w:val="24"/>
                <w:szCs w:val="24"/>
                <w:lang w:val="ru-RU"/>
              </w:rPr>
            </w:pPr>
            <w:r w:rsidRPr="00FC788D">
              <w:rPr>
                <w:sz w:val="24"/>
                <w:szCs w:val="24"/>
                <w:lang w:val="ru-RU"/>
              </w:rPr>
              <w:t>3 человека и более - 300 баллов</w:t>
            </w:r>
          </w:p>
          <w:p w:rsidR="008A5A41" w:rsidRPr="00FC788D" w:rsidRDefault="008A5A41" w:rsidP="008A5A41">
            <w:pPr>
              <w:pStyle w:val="71"/>
              <w:shd w:val="clear" w:color="auto" w:fill="auto"/>
              <w:spacing w:line="240" w:lineRule="auto"/>
              <w:rPr>
                <w:sz w:val="24"/>
                <w:szCs w:val="24"/>
                <w:lang w:val="ru-RU"/>
              </w:rPr>
            </w:pPr>
          </w:p>
          <w:p w:rsidR="008A5A41" w:rsidRPr="00FC788D" w:rsidRDefault="008A5A41" w:rsidP="008A5A41">
            <w:pPr>
              <w:pStyle w:val="ConsPlusNormal"/>
              <w:ind w:firstLine="0"/>
              <w:jc w:val="left"/>
              <w:rPr>
                <w:rFonts w:ascii="Times New Roman" w:hAnsi="Times New Roman" w:cs="Times New Roman"/>
                <w:b/>
                <w:sz w:val="24"/>
                <w:szCs w:val="24"/>
                <w:lang w:val="ru-RU"/>
              </w:rPr>
            </w:pPr>
            <w:r w:rsidRPr="00FC788D">
              <w:rPr>
                <w:rFonts w:ascii="Times New Roman" w:hAnsi="Times New Roman" w:cs="Times New Roman"/>
                <w:b/>
                <w:sz w:val="24"/>
                <w:szCs w:val="24"/>
                <w:lang w:val="ru-RU"/>
              </w:rPr>
              <w:t>"первый спортивный разряд", "кандидат в мастера спорта":</w:t>
            </w:r>
          </w:p>
          <w:p w:rsidR="008A5A41" w:rsidRPr="00FC788D" w:rsidRDefault="008A5A41" w:rsidP="008A5A41">
            <w:pPr>
              <w:pStyle w:val="ConsPlusNormal"/>
              <w:ind w:firstLine="0"/>
              <w:jc w:val="left"/>
              <w:rPr>
                <w:rFonts w:ascii="Times New Roman" w:hAnsi="Times New Roman" w:cs="Times New Roman"/>
                <w:sz w:val="24"/>
                <w:szCs w:val="24"/>
                <w:lang w:val="ru-RU"/>
              </w:rPr>
            </w:pPr>
            <w:r w:rsidRPr="00FC788D">
              <w:rPr>
                <w:rFonts w:ascii="Times New Roman" w:hAnsi="Times New Roman" w:cs="Times New Roman"/>
                <w:sz w:val="24"/>
                <w:szCs w:val="24"/>
                <w:lang w:val="ru-RU"/>
              </w:rPr>
              <w:t>1 человек - 100 баллов</w:t>
            </w:r>
          </w:p>
          <w:p w:rsidR="008A5A41" w:rsidRPr="00FC788D" w:rsidRDefault="008A5A41" w:rsidP="008A5A41">
            <w:pPr>
              <w:pStyle w:val="ConsPlusNormal"/>
              <w:ind w:firstLine="0"/>
              <w:jc w:val="left"/>
              <w:rPr>
                <w:rFonts w:ascii="Times New Roman" w:hAnsi="Times New Roman" w:cs="Times New Roman"/>
                <w:sz w:val="24"/>
                <w:szCs w:val="24"/>
                <w:lang w:val="ru-RU"/>
              </w:rPr>
            </w:pPr>
            <w:r w:rsidRPr="00FC788D">
              <w:rPr>
                <w:rFonts w:ascii="Times New Roman" w:hAnsi="Times New Roman" w:cs="Times New Roman"/>
                <w:sz w:val="24"/>
                <w:szCs w:val="24"/>
                <w:lang w:val="ru-RU"/>
              </w:rPr>
              <w:t>2 человека - 120 баллов</w:t>
            </w:r>
          </w:p>
          <w:p w:rsidR="008A5A41" w:rsidRPr="00FC788D" w:rsidRDefault="008A5A41" w:rsidP="008A5A41">
            <w:pPr>
              <w:pStyle w:val="ConsPlusNormal"/>
              <w:ind w:firstLine="0"/>
              <w:jc w:val="left"/>
              <w:rPr>
                <w:rFonts w:ascii="Times New Roman" w:hAnsi="Times New Roman" w:cs="Times New Roman"/>
                <w:sz w:val="24"/>
                <w:szCs w:val="24"/>
                <w:lang w:val="ru-RU"/>
              </w:rPr>
            </w:pPr>
            <w:r w:rsidRPr="00FC788D">
              <w:rPr>
                <w:rFonts w:ascii="Times New Roman" w:hAnsi="Times New Roman" w:cs="Times New Roman"/>
                <w:sz w:val="24"/>
                <w:szCs w:val="24"/>
                <w:lang w:val="ru-RU"/>
              </w:rPr>
              <w:lastRenderedPageBreak/>
              <w:t>3 человека - 140 баллов</w:t>
            </w:r>
          </w:p>
          <w:p w:rsidR="008A5A41" w:rsidRPr="00FC788D" w:rsidRDefault="008A5A41" w:rsidP="008A5A41">
            <w:pPr>
              <w:pStyle w:val="ConsPlusNormal"/>
              <w:ind w:firstLine="0"/>
              <w:jc w:val="left"/>
              <w:rPr>
                <w:rFonts w:ascii="Times New Roman" w:hAnsi="Times New Roman" w:cs="Times New Roman"/>
                <w:sz w:val="24"/>
                <w:szCs w:val="24"/>
                <w:lang w:val="ru-RU"/>
              </w:rPr>
            </w:pPr>
            <w:r w:rsidRPr="00FC788D">
              <w:rPr>
                <w:rFonts w:ascii="Times New Roman" w:hAnsi="Times New Roman" w:cs="Times New Roman"/>
                <w:sz w:val="24"/>
                <w:szCs w:val="24"/>
                <w:lang w:val="ru-RU"/>
              </w:rPr>
              <w:t>4 человека - 170 баллов</w:t>
            </w:r>
          </w:p>
          <w:p w:rsidR="008A5A41" w:rsidRPr="00FC788D" w:rsidRDefault="008A5A41" w:rsidP="008A5A41">
            <w:pPr>
              <w:pStyle w:val="71"/>
              <w:shd w:val="clear" w:color="auto" w:fill="auto"/>
              <w:spacing w:line="240" w:lineRule="auto"/>
              <w:rPr>
                <w:rStyle w:val="31"/>
                <w:sz w:val="24"/>
                <w:szCs w:val="24"/>
              </w:rPr>
            </w:pPr>
            <w:r w:rsidRPr="00FC788D">
              <w:rPr>
                <w:sz w:val="24"/>
                <w:szCs w:val="24"/>
                <w:lang w:val="ru-RU"/>
              </w:rPr>
              <w:t>5 и более человек - 200 баллов</w:t>
            </w:r>
          </w:p>
          <w:p w:rsidR="008A5A41" w:rsidRDefault="008A5A41" w:rsidP="00B53A83">
            <w:pPr>
              <w:pStyle w:val="71"/>
              <w:shd w:val="clear" w:color="auto" w:fill="auto"/>
              <w:spacing w:line="240" w:lineRule="auto"/>
              <w:jc w:val="both"/>
              <w:rPr>
                <w:rStyle w:val="31"/>
                <w:b/>
                <w:sz w:val="24"/>
                <w:szCs w:val="24"/>
              </w:rPr>
            </w:pPr>
          </w:p>
          <w:p w:rsidR="008A5A41" w:rsidRDefault="008A5A41" w:rsidP="00B53A83">
            <w:pPr>
              <w:pStyle w:val="71"/>
              <w:shd w:val="clear" w:color="auto" w:fill="auto"/>
              <w:spacing w:line="240" w:lineRule="auto"/>
              <w:jc w:val="both"/>
              <w:rPr>
                <w:rStyle w:val="31"/>
                <w:b/>
                <w:sz w:val="24"/>
                <w:szCs w:val="24"/>
              </w:rPr>
            </w:pPr>
          </w:p>
          <w:p w:rsidR="008A5A41" w:rsidRPr="00FC788D" w:rsidRDefault="008A5A41" w:rsidP="00B53A83">
            <w:pPr>
              <w:pStyle w:val="71"/>
              <w:shd w:val="clear" w:color="auto" w:fill="auto"/>
              <w:spacing w:line="240" w:lineRule="auto"/>
              <w:jc w:val="both"/>
              <w:rPr>
                <w:rStyle w:val="31"/>
                <w:b/>
                <w:sz w:val="24"/>
                <w:szCs w:val="24"/>
              </w:rPr>
            </w:pPr>
          </w:p>
        </w:tc>
      </w:tr>
      <w:tr w:rsidR="008A5A41" w:rsidRPr="006D65D8" w:rsidTr="008A5A41">
        <w:tc>
          <w:tcPr>
            <w:tcW w:w="555" w:type="dxa"/>
          </w:tcPr>
          <w:p w:rsidR="008A5A41" w:rsidRPr="002C3538" w:rsidRDefault="008A5A41" w:rsidP="008A5A41">
            <w:pPr>
              <w:pStyle w:val="71"/>
              <w:shd w:val="clear" w:color="auto" w:fill="auto"/>
              <w:spacing w:line="240" w:lineRule="auto"/>
              <w:jc w:val="center"/>
              <w:rPr>
                <w:sz w:val="24"/>
                <w:szCs w:val="24"/>
                <w:lang w:val="ru-RU"/>
              </w:rPr>
            </w:pPr>
            <w:r>
              <w:rPr>
                <w:sz w:val="24"/>
                <w:szCs w:val="24"/>
                <w:lang w:val="ru-RU"/>
              </w:rPr>
              <w:lastRenderedPageBreak/>
              <w:t>1</w:t>
            </w:r>
          </w:p>
        </w:tc>
        <w:tc>
          <w:tcPr>
            <w:tcW w:w="5082" w:type="dxa"/>
          </w:tcPr>
          <w:p w:rsidR="008A5A41" w:rsidRPr="008A5A41" w:rsidRDefault="008A5A41" w:rsidP="008A5A41">
            <w:pPr>
              <w:pStyle w:val="71"/>
              <w:shd w:val="clear" w:color="auto" w:fill="auto"/>
              <w:spacing w:line="240" w:lineRule="auto"/>
              <w:jc w:val="center"/>
              <w:rPr>
                <w:rStyle w:val="31"/>
                <w:sz w:val="24"/>
                <w:szCs w:val="24"/>
              </w:rPr>
            </w:pPr>
            <w:r w:rsidRPr="008A5A41">
              <w:rPr>
                <w:rStyle w:val="31"/>
                <w:sz w:val="24"/>
                <w:szCs w:val="24"/>
              </w:rPr>
              <w:t>2</w:t>
            </w:r>
          </w:p>
        </w:tc>
        <w:tc>
          <w:tcPr>
            <w:tcW w:w="4217" w:type="dxa"/>
          </w:tcPr>
          <w:p w:rsidR="008A5A41" w:rsidRPr="008A5A41" w:rsidRDefault="008A5A41" w:rsidP="008A5A41">
            <w:pPr>
              <w:pStyle w:val="71"/>
              <w:shd w:val="clear" w:color="auto" w:fill="auto"/>
              <w:spacing w:line="240" w:lineRule="auto"/>
              <w:jc w:val="center"/>
              <w:rPr>
                <w:rStyle w:val="31"/>
                <w:sz w:val="24"/>
                <w:szCs w:val="24"/>
              </w:rPr>
            </w:pPr>
            <w:r w:rsidRPr="008A5A41">
              <w:rPr>
                <w:rStyle w:val="31"/>
                <w:sz w:val="24"/>
                <w:szCs w:val="24"/>
              </w:rPr>
              <w:t>3</w:t>
            </w:r>
          </w:p>
        </w:tc>
      </w:tr>
      <w:tr w:rsidR="00FC788D" w:rsidRPr="006D65D8" w:rsidTr="008A5A41">
        <w:trPr>
          <w:trHeight w:val="5521"/>
        </w:trPr>
        <w:tc>
          <w:tcPr>
            <w:tcW w:w="555" w:type="dxa"/>
          </w:tcPr>
          <w:p w:rsidR="00FC788D" w:rsidRPr="002C3538" w:rsidRDefault="00FC788D" w:rsidP="00B53A83">
            <w:pPr>
              <w:pStyle w:val="71"/>
              <w:shd w:val="clear" w:color="auto" w:fill="auto"/>
              <w:spacing w:line="240" w:lineRule="auto"/>
              <w:jc w:val="both"/>
              <w:rPr>
                <w:sz w:val="24"/>
                <w:szCs w:val="24"/>
                <w:lang w:val="ru-RU"/>
              </w:rPr>
            </w:pPr>
          </w:p>
        </w:tc>
        <w:tc>
          <w:tcPr>
            <w:tcW w:w="5082" w:type="dxa"/>
          </w:tcPr>
          <w:p w:rsidR="00FC788D" w:rsidRPr="002C3538" w:rsidRDefault="00FC788D" w:rsidP="00B53A83">
            <w:pPr>
              <w:pStyle w:val="71"/>
              <w:shd w:val="clear" w:color="auto" w:fill="auto"/>
              <w:spacing w:line="240" w:lineRule="auto"/>
              <w:jc w:val="both"/>
              <w:rPr>
                <w:sz w:val="24"/>
                <w:szCs w:val="24"/>
                <w:lang w:val="ru-RU"/>
              </w:rPr>
            </w:pPr>
          </w:p>
        </w:tc>
        <w:tc>
          <w:tcPr>
            <w:tcW w:w="4217" w:type="dxa"/>
          </w:tcPr>
          <w:p w:rsidR="00FC788D" w:rsidRPr="00FC788D" w:rsidRDefault="00FC788D" w:rsidP="00FC788D">
            <w:pPr>
              <w:pStyle w:val="71"/>
              <w:shd w:val="clear" w:color="auto" w:fill="auto"/>
              <w:spacing w:line="240" w:lineRule="auto"/>
              <w:rPr>
                <w:b/>
                <w:sz w:val="24"/>
                <w:szCs w:val="24"/>
                <w:lang w:val="ru-RU"/>
              </w:rPr>
            </w:pPr>
            <w:r w:rsidRPr="00FC788D">
              <w:rPr>
                <w:rStyle w:val="31"/>
                <w:b/>
                <w:sz w:val="24"/>
                <w:szCs w:val="24"/>
              </w:rPr>
              <w:t>"второй спортивный разряд", "третий спортивный разряд", "первый юношеский спортивный разряд", "второй юношеский спортивный разряд":</w:t>
            </w:r>
          </w:p>
          <w:p w:rsidR="00C13D26" w:rsidRDefault="00FC788D" w:rsidP="00FC788D">
            <w:pPr>
              <w:pStyle w:val="71"/>
              <w:shd w:val="clear" w:color="auto" w:fill="auto"/>
              <w:spacing w:line="240" w:lineRule="auto"/>
              <w:rPr>
                <w:rStyle w:val="31"/>
                <w:sz w:val="24"/>
                <w:szCs w:val="24"/>
              </w:rPr>
            </w:pPr>
            <w:r w:rsidRPr="00FC788D">
              <w:rPr>
                <w:rStyle w:val="31"/>
                <w:sz w:val="24"/>
                <w:szCs w:val="24"/>
              </w:rPr>
              <w:t xml:space="preserve">1 - 3 человек - 70 баллов </w:t>
            </w:r>
          </w:p>
          <w:p w:rsidR="00C13D26" w:rsidRDefault="00FC788D" w:rsidP="00FC788D">
            <w:pPr>
              <w:pStyle w:val="71"/>
              <w:shd w:val="clear" w:color="auto" w:fill="auto"/>
              <w:spacing w:line="240" w:lineRule="auto"/>
              <w:rPr>
                <w:rStyle w:val="31"/>
                <w:sz w:val="24"/>
                <w:szCs w:val="24"/>
              </w:rPr>
            </w:pPr>
            <w:r w:rsidRPr="00FC788D">
              <w:rPr>
                <w:rStyle w:val="31"/>
                <w:sz w:val="24"/>
                <w:szCs w:val="24"/>
              </w:rPr>
              <w:t xml:space="preserve">4-6 человек - 80 баллов </w:t>
            </w:r>
          </w:p>
          <w:p w:rsidR="00C13D26" w:rsidRDefault="00FC788D" w:rsidP="00FC788D">
            <w:pPr>
              <w:pStyle w:val="71"/>
              <w:shd w:val="clear" w:color="auto" w:fill="auto"/>
              <w:spacing w:line="240" w:lineRule="auto"/>
              <w:rPr>
                <w:rStyle w:val="31"/>
                <w:sz w:val="24"/>
                <w:szCs w:val="24"/>
              </w:rPr>
            </w:pPr>
            <w:r w:rsidRPr="00FC788D">
              <w:rPr>
                <w:rStyle w:val="31"/>
                <w:sz w:val="24"/>
                <w:szCs w:val="24"/>
              </w:rPr>
              <w:t xml:space="preserve">7-9 человек - 90 баллов </w:t>
            </w:r>
          </w:p>
          <w:p w:rsidR="00FC788D" w:rsidRDefault="00FC788D" w:rsidP="00FC788D">
            <w:pPr>
              <w:pStyle w:val="71"/>
              <w:shd w:val="clear" w:color="auto" w:fill="auto"/>
              <w:spacing w:line="240" w:lineRule="auto"/>
              <w:rPr>
                <w:rStyle w:val="31"/>
                <w:sz w:val="24"/>
                <w:szCs w:val="24"/>
              </w:rPr>
            </w:pPr>
            <w:r w:rsidRPr="00FC788D">
              <w:rPr>
                <w:rStyle w:val="31"/>
                <w:sz w:val="24"/>
                <w:szCs w:val="24"/>
              </w:rPr>
              <w:t>10 и более человек - 100 баллов</w:t>
            </w:r>
          </w:p>
          <w:p w:rsidR="00C13D26" w:rsidRDefault="00C13D26" w:rsidP="00FC788D">
            <w:pPr>
              <w:pStyle w:val="71"/>
              <w:shd w:val="clear" w:color="auto" w:fill="auto"/>
              <w:spacing w:line="240" w:lineRule="auto"/>
              <w:rPr>
                <w:rStyle w:val="31"/>
                <w:sz w:val="24"/>
                <w:szCs w:val="24"/>
              </w:rPr>
            </w:pPr>
          </w:p>
          <w:p w:rsidR="00C13D26" w:rsidRPr="00C13D26" w:rsidRDefault="00C13D26" w:rsidP="00C13D26">
            <w:pPr>
              <w:pStyle w:val="ConsPlusNormal"/>
              <w:ind w:firstLine="33"/>
              <w:jc w:val="left"/>
              <w:rPr>
                <w:rFonts w:ascii="Times New Roman" w:hAnsi="Times New Roman" w:cs="Times New Roman"/>
                <w:b/>
                <w:sz w:val="24"/>
                <w:szCs w:val="24"/>
                <w:lang w:val="ru-RU"/>
              </w:rPr>
            </w:pPr>
            <w:r w:rsidRPr="00C13D26">
              <w:rPr>
                <w:rFonts w:ascii="Times New Roman" w:hAnsi="Times New Roman" w:cs="Times New Roman"/>
                <w:b/>
                <w:sz w:val="24"/>
                <w:szCs w:val="24"/>
                <w:lang w:val="ru-RU"/>
              </w:rPr>
              <w:t>"первый юношеский спортивный разряд", "второй юношеский спортивный разряд", "третий юношеский спортивный разряд", "второй спортивный разряд", "третий спортивный разряд":</w:t>
            </w:r>
          </w:p>
          <w:p w:rsidR="00C13D26" w:rsidRPr="00C13D26" w:rsidRDefault="00C13D26" w:rsidP="00C13D26">
            <w:pPr>
              <w:pStyle w:val="ConsPlusNormal"/>
              <w:ind w:firstLine="33"/>
              <w:jc w:val="left"/>
              <w:rPr>
                <w:rFonts w:ascii="Times New Roman" w:hAnsi="Times New Roman" w:cs="Times New Roman"/>
                <w:sz w:val="24"/>
                <w:szCs w:val="24"/>
                <w:lang w:val="ru-RU"/>
              </w:rPr>
            </w:pPr>
            <w:r w:rsidRPr="00C13D26">
              <w:rPr>
                <w:rFonts w:ascii="Times New Roman" w:hAnsi="Times New Roman" w:cs="Times New Roman"/>
                <w:sz w:val="24"/>
                <w:szCs w:val="24"/>
                <w:lang w:val="ru-RU"/>
              </w:rPr>
              <w:t>1 - 3 человек - 70 баллов</w:t>
            </w:r>
          </w:p>
          <w:p w:rsidR="00C13D26" w:rsidRPr="00C13D26" w:rsidRDefault="00C13D26" w:rsidP="00C13D26">
            <w:pPr>
              <w:pStyle w:val="ConsPlusNormal"/>
              <w:ind w:firstLine="33"/>
              <w:jc w:val="left"/>
              <w:rPr>
                <w:rFonts w:ascii="Times New Roman" w:hAnsi="Times New Roman" w:cs="Times New Roman"/>
                <w:sz w:val="24"/>
                <w:szCs w:val="24"/>
                <w:lang w:val="ru-RU"/>
              </w:rPr>
            </w:pPr>
            <w:r w:rsidRPr="00C13D26">
              <w:rPr>
                <w:rFonts w:ascii="Times New Roman" w:hAnsi="Times New Roman" w:cs="Times New Roman"/>
                <w:sz w:val="24"/>
                <w:szCs w:val="24"/>
                <w:lang w:val="ru-RU"/>
              </w:rPr>
              <w:t>4 - 6 человек - 80 баллов</w:t>
            </w:r>
          </w:p>
          <w:p w:rsidR="00C13D26" w:rsidRPr="00C13D26" w:rsidRDefault="00C13D26" w:rsidP="00C13D26">
            <w:pPr>
              <w:pStyle w:val="ConsPlusNormal"/>
              <w:ind w:firstLine="33"/>
              <w:jc w:val="left"/>
              <w:rPr>
                <w:rFonts w:ascii="Times New Roman" w:hAnsi="Times New Roman" w:cs="Times New Roman"/>
                <w:sz w:val="24"/>
                <w:szCs w:val="24"/>
                <w:lang w:val="ru-RU"/>
              </w:rPr>
            </w:pPr>
            <w:r w:rsidRPr="00C13D26">
              <w:rPr>
                <w:rFonts w:ascii="Times New Roman" w:hAnsi="Times New Roman" w:cs="Times New Roman"/>
                <w:sz w:val="24"/>
                <w:szCs w:val="24"/>
                <w:lang w:val="ru-RU"/>
              </w:rPr>
              <w:t>7 - 9 человек - 90 баллов</w:t>
            </w:r>
          </w:p>
          <w:p w:rsidR="00C13D26" w:rsidRPr="002C3538" w:rsidRDefault="00C13D26" w:rsidP="00C13D26">
            <w:pPr>
              <w:pStyle w:val="71"/>
              <w:shd w:val="clear" w:color="auto" w:fill="auto"/>
              <w:spacing w:line="240" w:lineRule="auto"/>
              <w:ind w:firstLine="33"/>
              <w:rPr>
                <w:sz w:val="24"/>
                <w:szCs w:val="24"/>
                <w:lang w:val="ru-RU"/>
              </w:rPr>
            </w:pPr>
            <w:r w:rsidRPr="00C13D26">
              <w:rPr>
                <w:sz w:val="24"/>
                <w:szCs w:val="24"/>
              </w:rPr>
              <w:t xml:space="preserve">10 и </w:t>
            </w:r>
            <w:proofErr w:type="spellStart"/>
            <w:r w:rsidRPr="00C13D26">
              <w:rPr>
                <w:sz w:val="24"/>
                <w:szCs w:val="24"/>
              </w:rPr>
              <w:t>более</w:t>
            </w:r>
            <w:proofErr w:type="spellEnd"/>
            <w:r w:rsidRPr="00C13D26">
              <w:rPr>
                <w:sz w:val="24"/>
                <w:szCs w:val="24"/>
              </w:rPr>
              <w:t xml:space="preserve"> </w:t>
            </w:r>
            <w:proofErr w:type="spellStart"/>
            <w:r w:rsidRPr="00C13D26">
              <w:rPr>
                <w:sz w:val="24"/>
                <w:szCs w:val="24"/>
              </w:rPr>
              <w:t>человек</w:t>
            </w:r>
            <w:proofErr w:type="spellEnd"/>
            <w:r w:rsidRPr="00C13D26">
              <w:rPr>
                <w:sz w:val="24"/>
                <w:szCs w:val="24"/>
              </w:rPr>
              <w:t xml:space="preserve"> - 100 </w:t>
            </w:r>
            <w:proofErr w:type="spellStart"/>
            <w:r w:rsidRPr="00C13D26">
              <w:rPr>
                <w:sz w:val="24"/>
                <w:szCs w:val="24"/>
              </w:rPr>
              <w:t>баллов</w:t>
            </w:r>
            <w:proofErr w:type="spellEnd"/>
          </w:p>
        </w:tc>
      </w:tr>
      <w:tr w:rsidR="008E65D7" w:rsidRPr="008015D0" w:rsidTr="008A5A41">
        <w:tc>
          <w:tcPr>
            <w:tcW w:w="555" w:type="dxa"/>
          </w:tcPr>
          <w:p w:rsidR="008E65D7" w:rsidRPr="002C3538" w:rsidRDefault="00817FA5" w:rsidP="00B53A83">
            <w:pPr>
              <w:pStyle w:val="71"/>
              <w:shd w:val="clear" w:color="auto" w:fill="auto"/>
              <w:spacing w:line="240" w:lineRule="auto"/>
              <w:jc w:val="both"/>
              <w:rPr>
                <w:sz w:val="24"/>
                <w:szCs w:val="24"/>
                <w:lang w:val="ru-RU"/>
              </w:rPr>
            </w:pPr>
            <w:r w:rsidRPr="002C3538">
              <w:rPr>
                <w:sz w:val="24"/>
                <w:szCs w:val="24"/>
                <w:lang w:val="ru-RU"/>
              </w:rPr>
              <w:t>7.</w:t>
            </w:r>
          </w:p>
        </w:tc>
        <w:tc>
          <w:tcPr>
            <w:tcW w:w="5082" w:type="dxa"/>
          </w:tcPr>
          <w:p w:rsidR="008E65D7" w:rsidRPr="002C3538" w:rsidRDefault="00817FA5" w:rsidP="00B53A83">
            <w:pPr>
              <w:pStyle w:val="71"/>
              <w:shd w:val="clear" w:color="auto" w:fill="auto"/>
              <w:spacing w:line="240" w:lineRule="auto"/>
              <w:jc w:val="both"/>
              <w:rPr>
                <w:sz w:val="24"/>
                <w:szCs w:val="24"/>
                <w:lang w:val="ru-RU"/>
              </w:rPr>
            </w:pPr>
            <w:r w:rsidRPr="002C3538">
              <w:rPr>
                <w:rStyle w:val="31"/>
                <w:sz w:val="24"/>
                <w:szCs w:val="24"/>
              </w:rPr>
              <w:t>Переход лиц, проходящих спортивную подготовку, на более высокий этап спортивной подготовки в иную организацию, осуществляющую спортивную подготовку (баллы указываются за одного человека, за каждый переход и суммируются)</w:t>
            </w:r>
          </w:p>
        </w:tc>
        <w:tc>
          <w:tcPr>
            <w:tcW w:w="4217" w:type="dxa"/>
          </w:tcPr>
          <w:p w:rsidR="00926F6D" w:rsidRDefault="00926F6D" w:rsidP="00B53A83">
            <w:pPr>
              <w:pStyle w:val="71"/>
              <w:shd w:val="clear" w:color="auto" w:fill="auto"/>
              <w:spacing w:line="240" w:lineRule="auto"/>
              <w:jc w:val="both"/>
              <w:rPr>
                <w:rStyle w:val="31"/>
                <w:sz w:val="24"/>
                <w:szCs w:val="24"/>
              </w:rPr>
            </w:pPr>
            <w:r w:rsidRPr="00926F6D">
              <w:rPr>
                <w:b/>
                <w:color w:val="000000"/>
                <w:sz w:val="24"/>
                <w:szCs w:val="24"/>
                <w:shd w:val="clear" w:color="auto" w:fill="FFFFFF"/>
                <w:lang w:val="ru-RU"/>
              </w:rPr>
              <w:t>Училище олимпийского резерва</w:t>
            </w:r>
            <w:r w:rsidRPr="00926F6D">
              <w:rPr>
                <w:color w:val="000000"/>
                <w:sz w:val="24"/>
                <w:szCs w:val="24"/>
                <w:shd w:val="clear" w:color="auto" w:fill="FFFFFF"/>
                <w:lang w:val="ru-RU"/>
              </w:rPr>
              <w:t xml:space="preserve"> и (ил</w:t>
            </w:r>
            <w:r>
              <w:rPr>
                <w:color w:val="000000"/>
                <w:sz w:val="24"/>
                <w:szCs w:val="24"/>
                <w:shd w:val="clear" w:color="auto" w:fill="FFFFFF"/>
                <w:lang w:val="ru-RU"/>
              </w:rPr>
              <w:t>и) центр олимпийской подготовки</w:t>
            </w:r>
            <w:r w:rsidRPr="00926F6D">
              <w:rPr>
                <w:color w:val="000000"/>
                <w:sz w:val="24"/>
                <w:szCs w:val="24"/>
                <w:shd w:val="clear" w:color="auto" w:fill="FFFFFF"/>
                <w:lang w:val="ru-RU"/>
              </w:rPr>
              <w:t xml:space="preserve"> - 40 баллов</w:t>
            </w:r>
          </w:p>
          <w:p w:rsidR="00926F6D" w:rsidRDefault="00926F6D" w:rsidP="00B53A83">
            <w:pPr>
              <w:pStyle w:val="71"/>
              <w:shd w:val="clear" w:color="auto" w:fill="auto"/>
              <w:spacing w:line="240" w:lineRule="auto"/>
              <w:jc w:val="both"/>
              <w:rPr>
                <w:rStyle w:val="31"/>
                <w:sz w:val="24"/>
                <w:szCs w:val="24"/>
              </w:rPr>
            </w:pPr>
          </w:p>
          <w:p w:rsidR="008E65D7" w:rsidRPr="002C3538" w:rsidRDefault="00817FA5" w:rsidP="00B53A83">
            <w:pPr>
              <w:pStyle w:val="71"/>
              <w:shd w:val="clear" w:color="auto" w:fill="auto"/>
              <w:spacing w:line="240" w:lineRule="auto"/>
              <w:jc w:val="both"/>
              <w:rPr>
                <w:sz w:val="24"/>
                <w:szCs w:val="24"/>
                <w:lang w:val="ru-RU"/>
              </w:rPr>
            </w:pPr>
            <w:r w:rsidRPr="00926F6D">
              <w:rPr>
                <w:rStyle w:val="31"/>
                <w:b/>
                <w:sz w:val="24"/>
                <w:szCs w:val="24"/>
              </w:rPr>
              <w:t>Спортивная школа олимпийского резерва</w:t>
            </w:r>
            <w:r w:rsidRPr="002C3538">
              <w:rPr>
                <w:rStyle w:val="31"/>
                <w:sz w:val="24"/>
                <w:szCs w:val="24"/>
              </w:rPr>
              <w:t xml:space="preserve"> - 20 баллов</w:t>
            </w:r>
          </w:p>
        </w:tc>
      </w:tr>
      <w:tr w:rsidR="008E65D7" w:rsidRPr="008015D0" w:rsidTr="008A5A41">
        <w:tc>
          <w:tcPr>
            <w:tcW w:w="555" w:type="dxa"/>
          </w:tcPr>
          <w:p w:rsidR="008E65D7" w:rsidRPr="002C3538" w:rsidRDefault="00817FA5" w:rsidP="00B53A83">
            <w:pPr>
              <w:pStyle w:val="71"/>
              <w:shd w:val="clear" w:color="auto" w:fill="auto"/>
              <w:spacing w:line="240" w:lineRule="auto"/>
              <w:jc w:val="both"/>
              <w:rPr>
                <w:sz w:val="24"/>
                <w:szCs w:val="24"/>
                <w:lang w:val="ru-RU"/>
              </w:rPr>
            </w:pPr>
            <w:r w:rsidRPr="002C3538">
              <w:rPr>
                <w:sz w:val="24"/>
                <w:szCs w:val="24"/>
                <w:lang w:val="ru-RU"/>
              </w:rPr>
              <w:t>8.</w:t>
            </w:r>
          </w:p>
        </w:tc>
        <w:tc>
          <w:tcPr>
            <w:tcW w:w="5082" w:type="dxa"/>
          </w:tcPr>
          <w:p w:rsidR="008E65D7" w:rsidRPr="002C3538" w:rsidRDefault="00817FA5" w:rsidP="00B53A83">
            <w:pPr>
              <w:pStyle w:val="71"/>
              <w:shd w:val="clear" w:color="auto" w:fill="auto"/>
              <w:spacing w:line="240" w:lineRule="auto"/>
              <w:jc w:val="both"/>
              <w:rPr>
                <w:sz w:val="24"/>
                <w:szCs w:val="24"/>
                <w:lang w:val="ru-RU"/>
              </w:rPr>
            </w:pPr>
            <w:r w:rsidRPr="002C3538">
              <w:rPr>
                <w:rStyle w:val="31"/>
                <w:sz w:val="24"/>
                <w:szCs w:val="24"/>
              </w:rPr>
              <w:t>Включение лица, проходящего спортивную подготовку, в спортивную сборную команду Российской Федерации, спортивную сборную команду субъекта Российской Федерации, спортивную сборную команду муниципального</w:t>
            </w:r>
            <w:r w:rsidR="002923DA" w:rsidRPr="002C3538">
              <w:rPr>
                <w:rStyle w:val="31"/>
                <w:sz w:val="24"/>
                <w:szCs w:val="24"/>
              </w:rPr>
              <w:t xml:space="preserve"> образования (баллы указываются за одного человека, за каждый переход и суммируются)</w:t>
            </w:r>
          </w:p>
        </w:tc>
        <w:tc>
          <w:tcPr>
            <w:tcW w:w="4217" w:type="dxa"/>
          </w:tcPr>
          <w:p w:rsidR="00926F6D" w:rsidRPr="00926F6D" w:rsidRDefault="00926F6D" w:rsidP="00B53A83">
            <w:pPr>
              <w:pStyle w:val="71"/>
              <w:shd w:val="clear" w:color="auto" w:fill="auto"/>
              <w:spacing w:line="240" w:lineRule="auto"/>
              <w:jc w:val="both"/>
              <w:rPr>
                <w:rStyle w:val="31"/>
                <w:sz w:val="24"/>
                <w:szCs w:val="24"/>
              </w:rPr>
            </w:pPr>
            <w:r w:rsidRPr="00926F6D">
              <w:rPr>
                <w:b/>
                <w:sz w:val="24"/>
                <w:szCs w:val="24"/>
                <w:lang w:val="ru-RU"/>
              </w:rPr>
              <w:t>В спортивную сборную команду Российской Федерации</w:t>
            </w:r>
            <w:r w:rsidRPr="00926F6D">
              <w:rPr>
                <w:sz w:val="24"/>
                <w:szCs w:val="24"/>
                <w:lang w:val="ru-RU"/>
              </w:rPr>
              <w:t xml:space="preserve"> - 100 баллов</w:t>
            </w:r>
          </w:p>
          <w:p w:rsidR="00926F6D" w:rsidRPr="00926F6D" w:rsidRDefault="00926F6D" w:rsidP="00B53A83">
            <w:pPr>
              <w:pStyle w:val="71"/>
              <w:shd w:val="clear" w:color="auto" w:fill="auto"/>
              <w:spacing w:line="240" w:lineRule="auto"/>
              <w:jc w:val="both"/>
              <w:rPr>
                <w:rStyle w:val="31"/>
                <w:sz w:val="24"/>
                <w:szCs w:val="24"/>
              </w:rPr>
            </w:pPr>
          </w:p>
          <w:p w:rsidR="00926F6D" w:rsidRPr="00926F6D" w:rsidRDefault="00926F6D" w:rsidP="00B53A83">
            <w:pPr>
              <w:pStyle w:val="71"/>
              <w:shd w:val="clear" w:color="auto" w:fill="auto"/>
              <w:spacing w:line="240" w:lineRule="auto"/>
              <w:jc w:val="both"/>
              <w:rPr>
                <w:rStyle w:val="31"/>
                <w:sz w:val="24"/>
                <w:szCs w:val="24"/>
              </w:rPr>
            </w:pPr>
            <w:r w:rsidRPr="00926F6D">
              <w:rPr>
                <w:b/>
                <w:sz w:val="24"/>
                <w:szCs w:val="24"/>
                <w:lang w:val="ru-RU"/>
              </w:rPr>
              <w:t>В спортивную сборную команду субъекта Российской Федерации</w:t>
            </w:r>
            <w:r w:rsidRPr="00926F6D">
              <w:rPr>
                <w:sz w:val="24"/>
                <w:szCs w:val="24"/>
                <w:lang w:val="ru-RU"/>
              </w:rPr>
              <w:t xml:space="preserve"> - 60 баллов</w:t>
            </w:r>
          </w:p>
          <w:p w:rsidR="00926F6D" w:rsidRPr="00926F6D" w:rsidRDefault="00926F6D" w:rsidP="00B53A83">
            <w:pPr>
              <w:pStyle w:val="71"/>
              <w:shd w:val="clear" w:color="auto" w:fill="auto"/>
              <w:spacing w:line="240" w:lineRule="auto"/>
              <w:jc w:val="both"/>
              <w:rPr>
                <w:rStyle w:val="31"/>
                <w:sz w:val="24"/>
                <w:szCs w:val="24"/>
              </w:rPr>
            </w:pPr>
          </w:p>
          <w:p w:rsidR="008E65D7" w:rsidRPr="002C3538" w:rsidRDefault="00817FA5" w:rsidP="00B53A83">
            <w:pPr>
              <w:pStyle w:val="71"/>
              <w:shd w:val="clear" w:color="auto" w:fill="auto"/>
              <w:spacing w:line="240" w:lineRule="auto"/>
              <w:jc w:val="both"/>
              <w:rPr>
                <w:sz w:val="24"/>
                <w:szCs w:val="24"/>
                <w:lang w:val="ru-RU"/>
              </w:rPr>
            </w:pPr>
            <w:r w:rsidRPr="00926F6D">
              <w:rPr>
                <w:rStyle w:val="31"/>
                <w:b/>
                <w:sz w:val="24"/>
                <w:szCs w:val="24"/>
              </w:rPr>
              <w:t>В спортивную сборную команду муниципального образования</w:t>
            </w:r>
            <w:r w:rsidRPr="00926F6D">
              <w:rPr>
                <w:rStyle w:val="31"/>
                <w:sz w:val="24"/>
                <w:szCs w:val="24"/>
              </w:rPr>
              <w:t xml:space="preserve"> - 20 баллов</w:t>
            </w:r>
          </w:p>
        </w:tc>
      </w:tr>
      <w:tr w:rsidR="002923DA" w:rsidRPr="008015D0" w:rsidTr="008A5A41">
        <w:tc>
          <w:tcPr>
            <w:tcW w:w="555" w:type="dxa"/>
          </w:tcPr>
          <w:p w:rsidR="002923DA" w:rsidRPr="002C3538" w:rsidRDefault="00676F94" w:rsidP="00B53A83">
            <w:pPr>
              <w:pStyle w:val="71"/>
              <w:shd w:val="clear" w:color="auto" w:fill="auto"/>
              <w:spacing w:line="240" w:lineRule="auto"/>
              <w:jc w:val="both"/>
              <w:rPr>
                <w:sz w:val="24"/>
                <w:szCs w:val="24"/>
                <w:lang w:val="ru-RU"/>
              </w:rPr>
            </w:pPr>
            <w:r w:rsidRPr="002C3538">
              <w:rPr>
                <w:sz w:val="24"/>
                <w:szCs w:val="24"/>
                <w:lang w:val="ru-RU"/>
              </w:rPr>
              <w:t>9.</w:t>
            </w:r>
          </w:p>
        </w:tc>
        <w:tc>
          <w:tcPr>
            <w:tcW w:w="5082" w:type="dxa"/>
          </w:tcPr>
          <w:p w:rsidR="002923DA" w:rsidRPr="002C3538" w:rsidRDefault="002923DA" w:rsidP="00B53A83">
            <w:pPr>
              <w:pStyle w:val="71"/>
              <w:shd w:val="clear" w:color="auto" w:fill="auto"/>
              <w:spacing w:line="240" w:lineRule="auto"/>
              <w:jc w:val="both"/>
              <w:rPr>
                <w:rStyle w:val="31"/>
                <w:sz w:val="24"/>
                <w:szCs w:val="24"/>
              </w:rPr>
            </w:pPr>
            <w:r w:rsidRPr="002C3538">
              <w:rPr>
                <w:rStyle w:val="31"/>
                <w:sz w:val="24"/>
                <w:szCs w:val="24"/>
              </w:rPr>
              <w:t>Результаты сдачи контрольно-переводных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 проходящими спортивную подготовку</w:t>
            </w:r>
          </w:p>
        </w:tc>
        <w:tc>
          <w:tcPr>
            <w:tcW w:w="4217" w:type="dxa"/>
          </w:tcPr>
          <w:p w:rsidR="00926F6D" w:rsidRPr="00926F6D" w:rsidRDefault="00926F6D" w:rsidP="00B53A83">
            <w:pPr>
              <w:pStyle w:val="71"/>
              <w:shd w:val="clear" w:color="auto" w:fill="auto"/>
              <w:spacing w:line="240" w:lineRule="auto"/>
              <w:jc w:val="both"/>
              <w:rPr>
                <w:rStyle w:val="31"/>
                <w:sz w:val="24"/>
                <w:szCs w:val="24"/>
              </w:rPr>
            </w:pPr>
            <w:r w:rsidRPr="00926F6D">
              <w:rPr>
                <w:b/>
                <w:sz w:val="24"/>
                <w:szCs w:val="24"/>
                <w:lang w:val="ru-RU"/>
              </w:rPr>
              <w:t>От 95% до 100%</w:t>
            </w:r>
            <w:r w:rsidRPr="00926F6D">
              <w:rPr>
                <w:sz w:val="24"/>
                <w:szCs w:val="24"/>
                <w:lang w:val="ru-RU"/>
              </w:rPr>
              <w:t xml:space="preserve"> выполнения контрольно-переводных нормативов - 150 баллов</w:t>
            </w:r>
          </w:p>
          <w:p w:rsidR="00926F6D" w:rsidRPr="00926F6D" w:rsidRDefault="00926F6D" w:rsidP="00B53A83">
            <w:pPr>
              <w:pStyle w:val="71"/>
              <w:shd w:val="clear" w:color="auto" w:fill="auto"/>
              <w:spacing w:line="240" w:lineRule="auto"/>
              <w:jc w:val="both"/>
              <w:rPr>
                <w:rStyle w:val="31"/>
                <w:sz w:val="24"/>
                <w:szCs w:val="24"/>
              </w:rPr>
            </w:pPr>
          </w:p>
          <w:p w:rsidR="00926F6D" w:rsidRPr="00926F6D" w:rsidRDefault="00926F6D" w:rsidP="00B53A83">
            <w:pPr>
              <w:pStyle w:val="71"/>
              <w:shd w:val="clear" w:color="auto" w:fill="auto"/>
              <w:spacing w:line="240" w:lineRule="auto"/>
              <w:jc w:val="both"/>
              <w:rPr>
                <w:rStyle w:val="31"/>
                <w:sz w:val="24"/>
                <w:szCs w:val="24"/>
              </w:rPr>
            </w:pPr>
            <w:r w:rsidRPr="00926F6D">
              <w:rPr>
                <w:b/>
                <w:sz w:val="24"/>
                <w:szCs w:val="24"/>
                <w:lang w:val="ru-RU"/>
              </w:rPr>
              <w:t>От 85% до 94%</w:t>
            </w:r>
            <w:r w:rsidRPr="00926F6D">
              <w:rPr>
                <w:sz w:val="24"/>
                <w:szCs w:val="24"/>
                <w:lang w:val="ru-RU"/>
              </w:rPr>
              <w:t xml:space="preserve"> выполнения контрольно-переводных нормативов - 100 баллов</w:t>
            </w:r>
          </w:p>
          <w:p w:rsidR="00926F6D" w:rsidRPr="00926F6D" w:rsidRDefault="00926F6D" w:rsidP="00B53A83">
            <w:pPr>
              <w:pStyle w:val="71"/>
              <w:shd w:val="clear" w:color="auto" w:fill="auto"/>
              <w:spacing w:line="240" w:lineRule="auto"/>
              <w:jc w:val="both"/>
              <w:rPr>
                <w:rStyle w:val="31"/>
                <w:sz w:val="24"/>
                <w:szCs w:val="24"/>
              </w:rPr>
            </w:pPr>
          </w:p>
          <w:p w:rsidR="002923DA" w:rsidRDefault="002923DA" w:rsidP="00B53A83">
            <w:pPr>
              <w:pStyle w:val="71"/>
              <w:shd w:val="clear" w:color="auto" w:fill="auto"/>
              <w:spacing w:line="240" w:lineRule="auto"/>
              <w:jc w:val="both"/>
              <w:rPr>
                <w:rStyle w:val="31"/>
                <w:sz w:val="24"/>
                <w:szCs w:val="24"/>
              </w:rPr>
            </w:pPr>
            <w:r w:rsidRPr="00926F6D">
              <w:rPr>
                <w:rStyle w:val="31"/>
                <w:b/>
                <w:sz w:val="24"/>
                <w:szCs w:val="24"/>
              </w:rPr>
              <w:lastRenderedPageBreak/>
              <w:t>От 70% до 84%</w:t>
            </w:r>
            <w:r w:rsidRPr="00926F6D">
              <w:rPr>
                <w:rStyle w:val="31"/>
                <w:sz w:val="24"/>
                <w:szCs w:val="24"/>
              </w:rPr>
              <w:t xml:space="preserve"> выполнения контрольно</w:t>
            </w:r>
            <w:r w:rsidR="00676F94" w:rsidRPr="00926F6D">
              <w:rPr>
                <w:rStyle w:val="31"/>
                <w:sz w:val="24"/>
                <w:szCs w:val="24"/>
              </w:rPr>
              <w:t>-</w:t>
            </w:r>
            <w:r w:rsidRPr="00926F6D">
              <w:rPr>
                <w:rStyle w:val="31"/>
                <w:sz w:val="24"/>
                <w:szCs w:val="24"/>
              </w:rPr>
              <w:t>переводных нормативов - 50 баллов</w:t>
            </w:r>
          </w:p>
          <w:p w:rsidR="008A5A41" w:rsidRDefault="008A5A41" w:rsidP="00B53A83">
            <w:pPr>
              <w:pStyle w:val="71"/>
              <w:shd w:val="clear" w:color="auto" w:fill="auto"/>
              <w:spacing w:line="240" w:lineRule="auto"/>
              <w:jc w:val="both"/>
              <w:rPr>
                <w:rStyle w:val="31"/>
                <w:sz w:val="24"/>
                <w:szCs w:val="24"/>
              </w:rPr>
            </w:pPr>
          </w:p>
          <w:p w:rsidR="008A5A41" w:rsidRDefault="008A5A41" w:rsidP="00B53A83">
            <w:pPr>
              <w:pStyle w:val="71"/>
              <w:shd w:val="clear" w:color="auto" w:fill="auto"/>
              <w:spacing w:line="240" w:lineRule="auto"/>
              <w:jc w:val="both"/>
              <w:rPr>
                <w:rStyle w:val="31"/>
                <w:sz w:val="24"/>
                <w:szCs w:val="24"/>
              </w:rPr>
            </w:pPr>
          </w:p>
          <w:p w:rsidR="008A5A41" w:rsidRPr="002C3538" w:rsidRDefault="008A5A41" w:rsidP="00B53A83">
            <w:pPr>
              <w:pStyle w:val="71"/>
              <w:shd w:val="clear" w:color="auto" w:fill="auto"/>
              <w:spacing w:line="240" w:lineRule="auto"/>
              <w:jc w:val="both"/>
              <w:rPr>
                <w:rStyle w:val="31"/>
                <w:sz w:val="24"/>
                <w:szCs w:val="24"/>
              </w:rPr>
            </w:pPr>
          </w:p>
        </w:tc>
      </w:tr>
      <w:tr w:rsidR="008A5A41" w:rsidRPr="006D65D8" w:rsidTr="008A5A41">
        <w:tc>
          <w:tcPr>
            <w:tcW w:w="555" w:type="dxa"/>
          </w:tcPr>
          <w:p w:rsidR="008A5A41" w:rsidRPr="002C3538" w:rsidRDefault="008A5A41" w:rsidP="008A5A41">
            <w:pPr>
              <w:pStyle w:val="71"/>
              <w:shd w:val="clear" w:color="auto" w:fill="auto"/>
              <w:spacing w:line="240" w:lineRule="auto"/>
              <w:jc w:val="center"/>
              <w:rPr>
                <w:sz w:val="24"/>
                <w:szCs w:val="24"/>
                <w:lang w:val="ru-RU"/>
              </w:rPr>
            </w:pPr>
            <w:r>
              <w:rPr>
                <w:sz w:val="24"/>
                <w:szCs w:val="24"/>
                <w:lang w:val="ru-RU"/>
              </w:rPr>
              <w:lastRenderedPageBreak/>
              <w:t>1</w:t>
            </w:r>
          </w:p>
        </w:tc>
        <w:tc>
          <w:tcPr>
            <w:tcW w:w="5082" w:type="dxa"/>
          </w:tcPr>
          <w:p w:rsidR="008A5A41" w:rsidRPr="002C3538" w:rsidRDefault="008A5A41" w:rsidP="008A5A41">
            <w:pPr>
              <w:pStyle w:val="71"/>
              <w:shd w:val="clear" w:color="auto" w:fill="auto"/>
              <w:spacing w:line="240" w:lineRule="auto"/>
              <w:jc w:val="center"/>
              <w:rPr>
                <w:rStyle w:val="31"/>
                <w:sz w:val="24"/>
                <w:szCs w:val="24"/>
              </w:rPr>
            </w:pPr>
            <w:r>
              <w:rPr>
                <w:rStyle w:val="31"/>
                <w:sz w:val="24"/>
                <w:szCs w:val="24"/>
              </w:rPr>
              <w:t>2</w:t>
            </w:r>
          </w:p>
        </w:tc>
        <w:tc>
          <w:tcPr>
            <w:tcW w:w="4217" w:type="dxa"/>
          </w:tcPr>
          <w:p w:rsidR="008A5A41" w:rsidRPr="008A5A41" w:rsidRDefault="008A5A41" w:rsidP="008A5A41">
            <w:pPr>
              <w:pStyle w:val="71"/>
              <w:shd w:val="clear" w:color="auto" w:fill="auto"/>
              <w:spacing w:line="240" w:lineRule="auto"/>
              <w:jc w:val="center"/>
              <w:rPr>
                <w:sz w:val="24"/>
                <w:szCs w:val="24"/>
                <w:lang w:val="ru-RU"/>
              </w:rPr>
            </w:pPr>
            <w:r w:rsidRPr="008A5A41">
              <w:rPr>
                <w:sz w:val="24"/>
                <w:szCs w:val="24"/>
                <w:lang w:val="ru-RU"/>
              </w:rPr>
              <w:t>3</w:t>
            </w:r>
          </w:p>
        </w:tc>
      </w:tr>
      <w:tr w:rsidR="00926F6D" w:rsidRPr="008015D0" w:rsidTr="008A5A41">
        <w:trPr>
          <w:trHeight w:val="1942"/>
        </w:trPr>
        <w:tc>
          <w:tcPr>
            <w:tcW w:w="555" w:type="dxa"/>
          </w:tcPr>
          <w:p w:rsidR="00926F6D" w:rsidRPr="002C3538" w:rsidRDefault="008A5A41" w:rsidP="00B53A83">
            <w:pPr>
              <w:pStyle w:val="71"/>
              <w:shd w:val="clear" w:color="auto" w:fill="auto"/>
              <w:spacing w:line="240" w:lineRule="auto"/>
              <w:jc w:val="both"/>
              <w:rPr>
                <w:sz w:val="24"/>
                <w:szCs w:val="24"/>
                <w:lang w:val="ru-RU"/>
              </w:rPr>
            </w:pPr>
            <w:r w:rsidRPr="002C3538">
              <w:rPr>
                <w:sz w:val="24"/>
                <w:szCs w:val="24"/>
                <w:lang w:val="ru-RU"/>
              </w:rPr>
              <w:t>10.</w:t>
            </w:r>
          </w:p>
        </w:tc>
        <w:tc>
          <w:tcPr>
            <w:tcW w:w="5082" w:type="dxa"/>
          </w:tcPr>
          <w:p w:rsidR="00926F6D" w:rsidRPr="002C3538" w:rsidRDefault="008A5A41" w:rsidP="00B53A83">
            <w:pPr>
              <w:pStyle w:val="71"/>
              <w:shd w:val="clear" w:color="auto" w:fill="auto"/>
              <w:spacing w:line="240" w:lineRule="auto"/>
              <w:jc w:val="both"/>
              <w:rPr>
                <w:rStyle w:val="31"/>
                <w:sz w:val="24"/>
                <w:szCs w:val="24"/>
              </w:rPr>
            </w:pPr>
            <w:r w:rsidRPr="002C3538">
              <w:rPr>
                <w:rStyle w:val="31"/>
                <w:sz w:val="24"/>
                <w:szCs w:val="24"/>
              </w:rPr>
              <w:t>Участие тренера в семинарах, конференциях, проведение открытых занятий, мастер-классов и других мероприятий</w:t>
            </w:r>
          </w:p>
        </w:tc>
        <w:tc>
          <w:tcPr>
            <w:tcW w:w="4217" w:type="dxa"/>
          </w:tcPr>
          <w:p w:rsidR="00DD3619" w:rsidRPr="00425712" w:rsidRDefault="00DD3619" w:rsidP="00DD3619">
            <w:pPr>
              <w:pStyle w:val="ConsPlusNormal"/>
              <w:ind w:firstLine="34"/>
              <w:jc w:val="left"/>
              <w:rPr>
                <w:rFonts w:ascii="Times New Roman" w:hAnsi="Times New Roman" w:cs="Times New Roman"/>
                <w:b/>
                <w:sz w:val="24"/>
                <w:szCs w:val="24"/>
                <w:lang w:val="ru-RU"/>
              </w:rPr>
            </w:pPr>
            <w:proofErr w:type="gramStart"/>
            <w:r w:rsidRPr="00425712">
              <w:rPr>
                <w:rFonts w:ascii="Times New Roman" w:hAnsi="Times New Roman" w:cs="Times New Roman"/>
                <w:b/>
                <w:sz w:val="24"/>
                <w:szCs w:val="24"/>
                <w:lang w:val="ru-RU"/>
              </w:rPr>
              <w:t>Проводимые на уровне Российской Федерации, международных организаций:</w:t>
            </w:r>
            <w:proofErr w:type="gramEnd"/>
          </w:p>
          <w:p w:rsidR="00DD3619" w:rsidRPr="00425712" w:rsidRDefault="00DD3619" w:rsidP="00DD3619">
            <w:pPr>
              <w:pStyle w:val="ConsPlusNormal"/>
              <w:ind w:firstLine="34"/>
              <w:jc w:val="left"/>
              <w:rPr>
                <w:rFonts w:ascii="Times New Roman" w:hAnsi="Times New Roman" w:cs="Times New Roman"/>
                <w:sz w:val="24"/>
                <w:szCs w:val="24"/>
                <w:lang w:val="ru-RU"/>
              </w:rPr>
            </w:pPr>
            <w:r w:rsidRPr="00425712">
              <w:rPr>
                <w:rFonts w:ascii="Times New Roman" w:hAnsi="Times New Roman" w:cs="Times New Roman"/>
                <w:sz w:val="24"/>
                <w:szCs w:val="24"/>
                <w:lang w:val="ru-RU"/>
              </w:rPr>
              <w:t>1 мероприятие - 90 баллов</w:t>
            </w:r>
          </w:p>
          <w:p w:rsidR="00DD3619" w:rsidRPr="00425712" w:rsidRDefault="00DD3619" w:rsidP="00DD3619">
            <w:pPr>
              <w:pStyle w:val="71"/>
              <w:shd w:val="clear" w:color="auto" w:fill="auto"/>
              <w:spacing w:line="240" w:lineRule="auto"/>
              <w:ind w:firstLine="34"/>
              <w:rPr>
                <w:rStyle w:val="31"/>
                <w:sz w:val="24"/>
                <w:szCs w:val="24"/>
              </w:rPr>
            </w:pPr>
            <w:r w:rsidRPr="00425712">
              <w:rPr>
                <w:sz w:val="24"/>
                <w:szCs w:val="24"/>
                <w:lang w:val="ru-RU"/>
              </w:rPr>
              <w:t>2 и более мероприятия - 100 баллов</w:t>
            </w:r>
          </w:p>
          <w:p w:rsidR="00926F6D" w:rsidRPr="00425712" w:rsidRDefault="00926F6D" w:rsidP="00425712">
            <w:pPr>
              <w:pStyle w:val="71"/>
              <w:shd w:val="clear" w:color="auto" w:fill="auto"/>
              <w:spacing w:line="240" w:lineRule="auto"/>
              <w:ind w:firstLine="34"/>
              <w:rPr>
                <w:rStyle w:val="31"/>
                <w:sz w:val="24"/>
                <w:szCs w:val="24"/>
              </w:rPr>
            </w:pPr>
          </w:p>
          <w:p w:rsidR="00425712" w:rsidRPr="00425712" w:rsidRDefault="00425712" w:rsidP="00425712">
            <w:pPr>
              <w:pStyle w:val="ConsPlusNormal"/>
              <w:ind w:firstLine="34"/>
              <w:jc w:val="left"/>
              <w:rPr>
                <w:rFonts w:ascii="Times New Roman" w:hAnsi="Times New Roman" w:cs="Times New Roman"/>
                <w:b/>
                <w:sz w:val="24"/>
                <w:szCs w:val="24"/>
                <w:lang w:val="ru-RU"/>
              </w:rPr>
            </w:pPr>
            <w:proofErr w:type="gramStart"/>
            <w:r w:rsidRPr="00425712">
              <w:rPr>
                <w:rFonts w:ascii="Times New Roman" w:hAnsi="Times New Roman" w:cs="Times New Roman"/>
                <w:b/>
                <w:sz w:val="24"/>
                <w:szCs w:val="24"/>
                <w:lang w:val="ru-RU"/>
              </w:rPr>
              <w:t>Проводимые на уровне субъекта Российской Федерации:</w:t>
            </w:r>
            <w:proofErr w:type="gramEnd"/>
          </w:p>
          <w:p w:rsidR="00425712" w:rsidRPr="00425712" w:rsidRDefault="00425712" w:rsidP="00425712">
            <w:pPr>
              <w:pStyle w:val="ConsPlusNormal"/>
              <w:ind w:firstLine="34"/>
              <w:jc w:val="left"/>
              <w:rPr>
                <w:rFonts w:ascii="Times New Roman" w:hAnsi="Times New Roman" w:cs="Times New Roman"/>
                <w:sz w:val="24"/>
                <w:szCs w:val="24"/>
                <w:lang w:val="ru-RU"/>
              </w:rPr>
            </w:pPr>
            <w:r w:rsidRPr="00425712">
              <w:rPr>
                <w:rFonts w:ascii="Times New Roman" w:hAnsi="Times New Roman" w:cs="Times New Roman"/>
                <w:sz w:val="24"/>
                <w:szCs w:val="24"/>
                <w:lang w:val="ru-RU"/>
              </w:rPr>
              <w:t>1 мероприятие - 60 баллов</w:t>
            </w:r>
          </w:p>
          <w:p w:rsidR="00926F6D" w:rsidRPr="00425712" w:rsidRDefault="00425712" w:rsidP="00425712">
            <w:pPr>
              <w:pStyle w:val="71"/>
              <w:shd w:val="clear" w:color="auto" w:fill="auto"/>
              <w:spacing w:line="240" w:lineRule="auto"/>
              <w:ind w:firstLine="34"/>
              <w:rPr>
                <w:rStyle w:val="31"/>
                <w:sz w:val="24"/>
                <w:szCs w:val="24"/>
              </w:rPr>
            </w:pPr>
            <w:r w:rsidRPr="00425712">
              <w:rPr>
                <w:sz w:val="24"/>
                <w:szCs w:val="24"/>
                <w:lang w:val="ru-RU"/>
              </w:rPr>
              <w:t>2 и более мероприятия - 70 баллов</w:t>
            </w:r>
          </w:p>
          <w:p w:rsidR="00926F6D" w:rsidRPr="00425712" w:rsidRDefault="00926F6D" w:rsidP="00425712">
            <w:pPr>
              <w:pStyle w:val="71"/>
              <w:shd w:val="clear" w:color="auto" w:fill="auto"/>
              <w:spacing w:line="240" w:lineRule="auto"/>
              <w:ind w:firstLine="34"/>
              <w:rPr>
                <w:rStyle w:val="31"/>
                <w:sz w:val="24"/>
                <w:szCs w:val="24"/>
              </w:rPr>
            </w:pPr>
          </w:p>
          <w:p w:rsidR="00425712" w:rsidRPr="00425712" w:rsidRDefault="00926F6D" w:rsidP="00425712">
            <w:pPr>
              <w:pStyle w:val="71"/>
              <w:shd w:val="clear" w:color="auto" w:fill="auto"/>
              <w:spacing w:line="240" w:lineRule="auto"/>
              <w:ind w:firstLine="34"/>
              <w:rPr>
                <w:rStyle w:val="31"/>
                <w:b/>
                <w:sz w:val="24"/>
                <w:szCs w:val="24"/>
              </w:rPr>
            </w:pPr>
            <w:proofErr w:type="gramStart"/>
            <w:r w:rsidRPr="00425712">
              <w:rPr>
                <w:rStyle w:val="31"/>
                <w:b/>
                <w:sz w:val="24"/>
                <w:szCs w:val="24"/>
              </w:rPr>
              <w:t>Проводимые</w:t>
            </w:r>
            <w:proofErr w:type="gramEnd"/>
            <w:r w:rsidRPr="00425712">
              <w:rPr>
                <w:rStyle w:val="31"/>
                <w:b/>
                <w:sz w:val="24"/>
                <w:szCs w:val="24"/>
              </w:rPr>
              <w:t xml:space="preserve"> на уровне муниципальных образований: </w:t>
            </w:r>
          </w:p>
          <w:p w:rsidR="00425712" w:rsidRDefault="00926F6D" w:rsidP="00425712">
            <w:pPr>
              <w:pStyle w:val="71"/>
              <w:shd w:val="clear" w:color="auto" w:fill="auto"/>
              <w:spacing w:line="240" w:lineRule="auto"/>
              <w:ind w:firstLine="34"/>
              <w:rPr>
                <w:rStyle w:val="31"/>
                <w:sz w:val="24"/>
                <w:szCs w:val="24"/>
              </w:rPr>
            </w:pPr>
            <w:r w:rsidRPr="00425712">
              <w:rPr>
                <w:rStyle w:val="31"/>
                <w:sz w:val="24"/>
                <w:szCs w:val="24"/>
              </w:rPr>
              <w:t xml:space="preserve">1-2 мероприятия - 30 баллов </w:t>
            </w:r>
          </w:p>
          <w:p w:rsidR="00926F6D" w:rsidRPr="00425712" w:rsidRDefault="00926F6D" w:rsidP="00425712">
            <w:pPr>
              <w:pStyle w:val="71"/>
              <w:shd w:val="clear" w:color="auto" w:fill="auto"/>
              <w:spacing w:line="240" w:lineRule="auto"/>
              <w:ind w:firstLine="34"/>
              <w:rPr>
                <w:rStyle w:val="31"/>
                <w:sz w:val="24"/>
                <w:szCs w:val="24"/>
              </w:rPr>
            </w:pPr>
            <w:r w:rsidRPr="00425712">
              <w:rPr>
                <w:rStyle w:val="31"/>
                <w:sz w:val="24"/>
                <w:szCs w:val="24"/>
              </w:rPr>
              <w:t>3 и более мероприятия - 40 баллов</w:t>
            </w:r>
          </w:p>
          <w:p w:rsidR="00926F6D" w:rsidRPr="00425712" w:rsidRDefault="00926F6D" w:rsidP="00425712">
            <w:pPr>
              <w:pStyle w:val="71"/>
              <w:shd w:val="clear" w:color="auto" w:fill="auto"/>
              <w:spacing w:line="240" w:lineRule="auto"/>
              <w:ind w:firstLine="34"/>
              <w:rPr>
                <w:rStyle w:val="31"/>
                <w:sz w:val="24"/>
                <w:szCs w:val="24"/>
              </w:rPr>
            </w:pPr>
          </w:p>
          <w:p w:rsidR="00425712" w:rsidRPr="00425712" w:rsidRDefault="00926F6D" w:rsidP="00425712">
            <w:pPr>
              <w:pStyle w:val="71"/>
              <w:ind w:firstLine="34"/>
              <w:rPr>
                <w:rStyle w:val="31"/>
                <w:b/>
                <w:sz w:val="24"/>
                <w:szCs w:val="24"/>
              </w:rPr>
            </w:pPr>
            <w:proofErr w:type="gramStart"/>
            <w:r w:rsidRPr="00425712">
              <w:rPr>
                <w:rStyle w:val="31"/>
                <w:b/>
                <w:sz w:val="24"/>
                <w:szCs w:val="24"/>
              </w:rPr>
              <w:t>Проводимые</w:t>
            </w:r>
            <w:proofErr w:type="gramEnd"/>
            <w:r w:rsidRPr="00425712">
              <w:rPr>
                <w:rStyle w:val="31"/>
                <w:b/>
                <w:sz w:val="24"/>
                <w:szCs w:val="24"/>
              </w:rPr>
              <w:t xml:space="preserve"> организацией: </w:t>
            </w:r>
          </w:p>
          <w:p w:rsidR="00425712" w:rsidRDefault="00926F6D" w:rsidP="00425712">
            <w:pPr>
              <w:pStyle w:val="71"/>
              <w:ind w:firstLine="34"/>
              <w:rPr>
                <w:rStyle w:val="31"/>
                <w:sz w:val="24"/>
                <w:szCs w:val="24"/>
              </w:rPr>
            </w:pPr>
            <w:r w:rsidRPr="00425712">
              <w:rPr>
                <w:rStyle w:val="31"/>
                <w:sz w:val="24"/>
                <w:szCs w:val="24"/>
              </w:rPr>
              <w:t xml:space="preserve">1-2 мероприятия - 20 баллов </w:t>
            </w:r>
          </w:p>
          <w:p w:rsidR="00926F6D" w:rsidRPr="002C3538" w:rsidRDefault="00926F6D" w:rsidP="00425712">
            <w:pPr>
              <w:pStyle w:val="71"/>
              <w:ind w:firstLine="34"/>
              <w:rPr>
                <w:rStyle w:val="31"/>
                <w:sz w:val="24"/>
                <w:szCs w:val="24"/>
              </w:rPr>
            </w:pPr>
            <w:r w:rsidRPr="00425712">
              <w:rPr>
                <w:rStyle w:val="31"/>
                <w:sz w:val="24"/>
                <w:szCs w:val="24"/>
              </w:rPr>
              <w:t>3 и более мероприятия - 30 баллов</w:t>
            </w:r>
          </w:p>
        </w:tc>
      </w:tr>
      <w:tr w:rsidR="002923DA" w:rsidRPr="008015D0" w:rsidTr="008A5A41">
        <w:tc>
          <w:tcPr>
            <w:tcW w:w="555" w:type="dxa"/>
          </w:tcPr>
          <w:p w:rsidR="002923DA" w:rsidRPr="002C3538" w:rsidRDefault="00676F94" w:rsidP="00B53A83">
            <w:pPr>
              <w:pStyle w:val="71"/>
              <w:shd w:val="clear" w:color="auto" w:fill="auto"/>
              <w:spacing w:line="240" w:lineRule="auto"/>
              <w:jc w:val="both"/>
              <w:rPr>
                <w:sz w:val="24"/>
                <w:szCs w:val="24"/>
                <w:lang w:val="ru-RU"/>
              </w:rPr>
            </w:pPr>
            <w:r w:rsidRPr="002C3538">
              <w:rPr>
                <w:sz w:val="24"/>
                <w:szCs w:val="24"/>
                <w:lang w:val="ru-RU"/>
              </w:rPr>
              <w:t>11.</w:t>
            </w:r>
          </w:p>
        </w:tc>
        <w:tc>
          <w:tcPr>
            <w:tcW w:w="5082" w:type="dxa"/>
          </w:tcPr>
          <w:p w:rsidR="002923DA" w:rsidRPr="002C3538" w:rsidRDefault="002923DA" w:rsidP="00B53A83">
            <w:pPr>
              <w:pStyle w:val="71"/>
              <w:shd w:val="clear" w:color="auto" w:fill="auto"/>
              <w:spacing w:line="240" w:lineRule="auto"/>
              <w:jc w:val="both"/>
              <w:rPr>
                <w:rStyle w:val="31"/>
                <w:sz w:val="24"/>
                <w:szCs w:val="24"/>
              </w:rPr>
            </w:pPr>
            <w:r w:rsidRPr="002C3538">
              <w:rPr>
                <w:rStyle w:val="31"/>
                <w:sz w:val="24"/>
                <w:szCs w:val="24"/>
              </w:rPr>
              <w:t>Наличие методических разработок (публикаций) (баллы суммируются)</w:t>
            </w:r>
          </w:p>
        </w:tc>
        <w:tc>
          <w:tcPr>
            <w:tcW w:w="4217" w:type="dxa"/>
          </w:tcPr>
          <w:p w:rsidR="00425712" w:rsidRPr="00425712" w:rsidRDefault="00425712" w:rsidP="00B53A83">
            <w:pPr>
              <w:pStyle w:val="71"/>
              <w:shd w:val="clear" w:color="auto" w:fill="auto"/>
              <w:spacing w:line="240" w:lineRule="auto"/>
              <w:jc w:val="both"/>
              <w:rPr>
                <w:rStyle w:val="31"/>
                <w:sz w:val="24"/>
                <w:szCs w:val="24"/>
              </w:rPr>
            </w:pPr>
            <w:proofErr w:type="gramStart"/>
            <w:r w:rsidRPr="00425712">
              <w:rPr>
                <w:sz w:val="24"/>
                <w:szCs w:val="24"/>
                <w:lang w:val="ru-RU"/>
              </w:rPr>
              <w:t>Издаваемые на уровне Российской Федерации, международными организациями - 100 баллов</w:t>
            </w:r>
            <w:proofErr w:type="gramEnd"/>
          </w:p>
          <w:p w:rsidR="00425712" w:rsidRPr="00425712" w:rsidRDefault="00425712" w:rsidP="00B53A83">
            <w:pPr>
              <w:pStyle w:val="71"/>
              <w:shd w:val="clear" w:color="auto" w:fill="auto"/>
              <w:spacing w:line="240" w:lineRule="auto"/>
              <w:jc w:val="both"/>
              <w:rPr>
                <w:rStyle w:val="31"/>
                <w:sz w:val="24"/>
                <w:szCs w:val="24"/>
              </w:rPr>
            </w:pPr>
          </w:p>
          <w:p w:rsidR="00425712" w:rsidRPr="00425712" w:rsidRDefault="00425712" w:rsidP="00B53A83">
            <w:pPr>
              <w:pStyle w:val="71"/>
              <w:shd w:val="clear" w:color="auto" w:fill="auto"/>
              <w:spacing w:line="240" w:lineRule="auto"/>
              <w:jc w:val="both"/>
              <w:rPr>
                <w:rStyle w:val="31"/>
                <w:sz w:val="24"/>
                <w:szCs w:val="24"/>
              </w:rPr>
            </w:pPr>
            <w:proofErr w:type="gramStart"/>
            <w:r w:rsidRPr="00425712">
              <w:rPr>
                <w:sz w:val="24"/>
                <w:szCs w:val="24"/>
                <w:lang w:val="ru-RU"/>
              </w:rPr>
              <w:t>Издаваемые на уровн</w:t>
            </w:r>
            <w:r>
              <w:rPr>
                <w:sz w:val="24"/>
                <w:szCs w:val="24"/>
                <w:lang w:val="ru-RU"/>
              </w:rPr>
              <w:t>е субъекта Российской Федерации</w:t>
            </w:r>
            <w:r w:rsidRPr="00425712">
              <w:rPr>
                <w:sz w:val="24"/>
                <w:szCs w:val="24"/>
                <w:lang w:val="ru-RU"/>
              </w:rPr>
              <w:t xml:space="preserve"> - 70 баллов</w:t>
            </w:r>
            <w:proofErr w:type="gramEnd"/>
          </w:p>
          <w:p w:rsidR="00425712" w:rsidRPr="00425712" w:rsidRDefault="00425712" w:rsidP="00B53A83">
            <w:pPr>
              <w:pStyle w:val="71"/>
              <w:shd w:val="clear" w:color="auto" w:fill="auto"/>
              <w:spacing w:line="240" w:lineRule="auto"/>
              <w:jc w:val="both"/>
              <w:rPr>
                <w:rStyle w:val="31"/>
                <w:sz w:val="24"/>
                <w:szCs w:val="24"/>
              </w:rPr>
            </w:pPr>
          </w:p>
          <w:p w:rsidR="002923DA" w:rsidRPr="002C3538" w:rsidRDefault="002923DA" w:rsidP="00B53A83">
            <w:pPr>
              <w:pStyle w:val="71"/>
              <w:shd w:val="clear" w:color="auto" w:fill="auto"/>
              <w:spacing w:line="240" w:lineRule="auto"/>
              <w:jc w:val="both"/>
              <w:rPr>
                <w:rStyle w:val="31"/>
                <w:sz w:val="24"/>
                <w:szCs w:val="24"/>
              </w:rPr>
            </w:pPr>
            <w:proofErr w:type="gramStart"/>
            <w:r w:rsidRPr="00425712">
              <w:rPr>
                <w:rStyle w:val="31"/>
                <w:sz w:val="24"/>
                <w:szCs w:val="24"/>
              </w:rPr>
              <w:t>Издаваемые на уровне муниципального образования - 40 баллов</w:t>
            </w:r>
            <w:proofErr w:type="gramEnd"/>
          </w:p>
        </w:tc>
      </w:tr>
      <w:tr w:rsidR="00425712" w:rsidRPr="008015D0" w:rsidTr="008A5A41">
        <w:trPr>
          <w:trHeight w:val="1932"/>
        </w:trPr>
        <w:tc>
          <w:tcPr>
            <w:tcW w:w="555" w:type="dxa"/>
          </w:tcPr>
          <w:p w:rsidR="00425712" w:rsidRPr="002C3538" w:rsidRDefault="00425712" w:rsidP="00B53A83">
            <w:pPr>
              <w:pStyle w:val="71"/>
              <w:shd w:val="clear" w:color="auto" w:fill="auto"/>
              <w:spacing w:line="240" w:lineRule="auto"/>
              <w:jc w:val="both"/>
              <w:rPr>
                <w:sz w:val="24"/>
                <w:szCs w:val="24"/>
                <w:lang w:val="ru-RU"/>
              </w:rPr>
            </w:pPr>
            <w:r w:rsidRPr="002C3538">
              <w:rPr>
                <w:sz w:val="24"/>
                <w:szCs w:val="24"/>
                <w:lang w:val="ru-RU"/>
              </w:rPr>
              <w:t>12.</w:t>
            </w:r>
          </w:p>
        </w:tc>
        <w:tc>
          <w:tcPr>
            <w:tcW w:w="5082" w:type="dxa"/>
          </w:tcPr>
          <w:p w:rsidR="00425712" w:rsidRPr="002C3538" w:rsidRDefault="00425712" w:rsidP="00B53A83">
            <w:pPr>
              <w:pStyle w:val="71"/>
              <w:shd w:val="clear" w:color="auto" w:fill="auto"/>
              <w:spacing w:line="240" w:lineRule="auto"/>
              <w:jc w:val="both"/>
              <w:rPr>
                <w:rStyle w:val="31"/>
                <w:sz w:val="24"/>
                <w:szCs w:val="24"/>
              </w:rPr>
            </w:pPr>
            <w:r w:rsidRPr="002C3538">
              <w:rPr>
                <w:rStyle w:val="31"/>
                <w:sz w:val="24"/>
                <w:szCs w:val="24"/>
              </w:rPr>
              <w:t xml:space="preserve">Наличие почетных спортивных званий и (или) ведомственных наград, поощрений за весь период профессиональной деятельности тренера (баллы суммируются, при наличии нескольких почетных спортивных званий </w:t>
            </w:r>
            <w:proofErr w:type="gramStart"/>
            <w:r w:rsidRPr="002C3538">
              <w:rPr>
                <w:rStyle w:val="31"/>
                <w:sz w:val="24"/>
                <w:szCs w:val="24"/>
              </w:rPr>
              <w:t>и(</w:t>
            </w:r>
            <w:proofErr w:type="gramEnd"/>
            <w:r w:rsidRPr="002C3538">
              <w:rPr>
                <w:rStyle w:val="31"/>
                <w:sz w:val="24"/>
                <w:szCs w:val="24"/>
              </w:rPr>
              <w:t>или) ведомственных наград, поощрений одного уровня баллы считаются один раз)</w:t>
            </w:r>
          </w:p>
        </w:tc>
        <w:tc>
          <w:tcPr>
            <w:tcW w:w="4217" w:type="dxa"/>
          </w:tcPr>
          <w:p w:rsidR="00425712" w:rsidRPr="00425712" w:rsidRDefault="00425712" w:rsidP="00B53A83">
            <w:pPr>
              <w:pStyle w:val="71"/>
              <w:shd w:val="clear" w:color="auto" w:fill="auto"/>
              <w:spacing w:line="240" w:lineRule="auto"/>
              <w:jc w:val="both"/>
              <w:rPr>
                <w:rStyle w:val="31"/>
                <w:sz w:val="24"/>
                <w:szCs w:val="24"/>
              </w:rPr>
            </w:pPr>
            <w:r w:rsidRPr="00425712">
              <w:rPr>
                <w:sz w:val="24"/>
                <w:szCs w:val="24"/>
                <w:lang w:val="ru-RU"/>
              </w:rPr>
              <w:t>Уровень Российской Федерации - 300 баллов</w:t>
            </w:r>
          </w:p>
          <w:p w:rsidR="00425712" w:rsidRPr="00425712" w:rsidRDefault="00425712" w:rsidP="00B53A83">
            <w:pPr>
              <w:pStyle w:val="71"/>
              <w:shd w:val="clear" w:color="auto" w:fill="auto"/>
              <w:spacing w:line="240" w:lineRule="auto"/>
              <w:jc w:val="both"/>
              <w:rPr>
                <w:rStyle w:val="31"/>
                <w:sz w:val="24"/>
                <w:szCs w:val="24"/>
              </w:rPr>
            </w:pPr>
          </w:p>
          <w:p w:rsidR="00425712" w:rsidRPr="00425712" w:rsidRDefault="00425712" w:rsidP="00B53A83">
            <w:pPr>
              <w:pStyle w:val="71"/>
              <w:shd w:val="clear" w:color="auto" w:fill="auto"/>
              <w:spacing w:line="240" w:lineRule="auto"/>
              <w:jc w:val="both"/>
              <w:rPr>
                <w:sz w:val="24"/>
                <w:szCs w:val="24"/>
                <w:lang w:val="ru-RU"/>
              </w:rPr>
            </w:pPr>
            <w:r w:rsidRPr="00425712">
              <w:rPr>
                <w:sz w:val="24"/>
                <w:szCs w:val="24"/>
                <w:lang w:val="ru-RU"/>
              </w:rPr>
              <w:t>Уровень субъекта Российской Федерации - 200 баллов</w:t>
            </w:r>
          </w:p>
          <w:p w:rsidR="00425712" w:rsidRPr="00425712" w:rsidRDefault="00425712" w:rsidP="00B53A83">
            <w:pPr>
              <w:pStyle w:val="71"/>
              <w:shd w:val="clear" w:color="auto" w:fill="auto"/>
              <w:spacing w:line="240" w:lineRule="auto"/>
              <w:jc w:val="both"/>
              <w:rPr>
                <w:rStyle w:val="31"/>
                <w:sz w:val="24"/>
                <w:szCs w:val="24"/>
              </w:rPr>
            </w:pPr>
          </w:p>
          <w:p w:rsidR="00425712" w:rsidRDefault="00425712" w:rsidP="00B53A83">
            <w:pPr>
              <w:pStyle w:val="71"/>
              <w:shd w:val="clear" w:color="auto" w:fill="auto"/>
              <w:spacing w:line="240" w:lineRule="auto"/>
              <w:jc w:val="both"/>
              <w:rPr>
                <w:rStyle w:val="31"/>
                <w:sz w:val="24"/>
                <w:szCs w:val="24"/>
              </w:rPr>
            </w:pPr>
            <w:r w:rsidRPr="002C3538">
              <w:rPr>
                <w:rStyle w:val="31"/>
                <w:sz w:val="24"/>
                <w:szCs w:val="24"/>
              </w:rPr>
              <w:t>Уровень муниципального образования - 100 баллов</w:t>
            </w:r>
          </w:p>
          <w:p w:rsidR="00425712" w:rsidRPr="002C3538" w:rsidRDefault="00425712" w:rsidP="00B53A83">
            <w:pPr>
              <w:pStyle w:val="71"/>
              <w:shd w:val="clear" w:color="auto" w:fill="auto"/>
              <w:spacing w:line="240" w:lineRule="auto"/>
              <w:jc w:val="both"/>
              <w:rPr>
                <w:rStyle w:val="31"/>
                <w:sz w:val="24"/>
                <w:szCs w:val="24"/>
              </w:rPr>
            </w:pPr>
          </w:p>
          <w:p w:rsidR="00425712" w:rsidRPr="002C3538" w:rsidRDefault="00425712" w:rsidP="00B53A83">
            <w:pPr>
              <w:pStyle w:val="71"/>
              <w:jc w:val="both"/>
              <w:rPr>
                <w:rStyle w:val="31"/>
                <w:sz w:val="24"/>
                <w:szCs w:val="24"/>
              </w:rPr>
            </w:pPr>
            <w:r w:rsidRPr="002C3538">
              <w:rPr>
                <w:rStyle w:val="31"/>
                <w:sz w:val="24"/>
                <w:szCs w:val="24"/>
              </w:rPr>
              <w:t>Уровень организации - 50 баллов</w:t>
            </w:r>
          </w:p>
        </w:tc>
      </w:tr>
      <w:tr w:rsidR="00676F94" w:rsidRPr="002C3538" w:rsidTr="008A5A41">
        <w:tc>
          <w:tcPr>
            <w:tcW w:w="5637" w:type="dxa"/>
            <w:gridSpan w:val="2"/>
          </w:tcPr>
          <w:p w:rsidR="00676F94" w:rsidRPr="002C3538" w:rsidRDefault="00676F94" w:rsidP="00B53A83">
            <w:pPr>
              <w:pStyle w:val="71"/>
              <w:shd w:val="clear" w:color="auto" w:fill="auto"/>
              <w:spacing w:line="240" w:lineRule="auto"/>
              <w:jc w:val="both"/>
              <w:rPr>
                <w:rStyle w:val="31"/>
                <w:sz w:val="24"/>
                <w:szCs w:val="24"/>
              </w:rPr>
            </w:pPr>
            <w:r w:rsidRPr="002C3538">
              <w:rPr>
                <w:rStyle w:val="31"/>
                <w:sz w:val="24"/>
                <w:szCs w:val="24"/>
              </w:rPr>
              <w:t>Сумма баллов, необходимых для присвоения квалификационной категории</w:t>
            </w:r>
          </w:p>
        </w:tc>
        <w:tc>
          <w:tcPr>
            <w:tcW w:w="4217" w:type="dxa"/>
          </w:tcPr>
          <w:p w:rsidR="00676F94" w:rsidRPr="002C3538" w:rsidRDefault="00676F94" w:rsidP="00B53A83">
            <w:pPr>
              <w:pStyle w:val="71"/>
              <w:shd w:val="clear" w:color="auto" w:fill="auto"/>
              <w:spacing w:line="240" w:lineRule="auto"/>
              <w:jc w:val="both"/>
              <w:rPr>
                <w:rStyle w:val="31"/>
                <w:sz w:val="24"/>
                <w:szCs w:val="24"/>
              </w:rPr>
            </w:pPr>
            <w:r w:rsidRPr="002C3538">
              <w:rPr>
                <w:rStyle w:val="31"/>
                <w:sz w:val="24"/>
                <w:szCs w:val="24"/>
              </w:rPr>
              <w:t>Не менее 300 баллов</w:t>
            </w:r>
          </w:p>
        </w:tc>
      </w:tr>
    </w:tbl>
    <w:p w:rsidR="00425712" w:rsidRDefault="00425712" w:rsidP="005D60BE">
      <w:pPr>
        <w:pStyle w:val="71"/>
        <w:shd w:val="clear" w:color="auto" w:fill="auto"/>
        <w:spacing w:line="240" w:lineRule="auto"/>
        <w:ind w:firstLine="5245"/>
        <w:rPr>
          <w:sz w:val="28"/>
          <w:szCs w:val="28"/>
          <w:lang w:val="ru-RU"/>
        </w:rPr>
      </w:pPr>
    </w:p>
    <w:p w:rsidR="00DD3619" w:rsidRDefault="00DD3619" w:rsidP="005D60BE">
      <w:pPr>
        <w:pStyle w:val="71"/>
        <w:shd w:val="clear" w:color="auto" w:fill="auto"/>
        <w:spacing w:line="240" w:lineRule="auto"/>
        <w:ind w:firstLine="5245"/>
        <w:rPr>
          <w:sz w:val="28"/>
          <w:szCs w:val="28"/>
          <w:lang w:val="ru-RU"/>
        </w:rPr>
      </w:pPr>
    </w:p>
    <w:p w:rsidR="00425712" w:rsidRDefault="00425712" w:rsidP="005D60BE">
      <w:pPr>
        <w:pStyle w:val="71"/>
        <w:shd w:val="clear" w:color="auto" w:fill="auto"/>
        <w:spacing w:line="240" w:lineRule="auto"/>
        <w:ind w:firstLine="5245"/>
        <w:rPr>
          <w:sz w:val="28"/>
          <w:szCs w:val="28"/>
          <w:lang w:val="ru-RU"/>
        </w:rPr>
      </w:pPr>
    </w:p>
    <w:p w:rsidR="007B0AA4" w:rsidRDefault="007B0AA4" w:rsidP="005D60BE">
      <w:pPr>
        <w:pStyle w:val="71"/>
        <w:shd w:val="clear" w:color="auto" w:fill="auto"/>
        <w:spacing w:line="240" w:lineRule="auto"/>
        <w:ind w:firstLine="5245"/>
        <w:rPr>
          <w:sz w:val="28"/>
          <w:szCs w:val="28"/>
          <w:lang w:val="ru-RU"/>
        </w:rPr>
      </w:pPr>
    </w:p>
    <w:p w:rsidR="002C3538" w:rsidRPr="001624D4" w:rsidRDefault="002C3538" w:rsidP="005D60BE">
      <w:pPr>
        <w:pStyle w:val="71"/>
        <w:shd w:val="clear" w:color="auto" w:fill="auto"/>
        <w:spacing w:line="240" w:lineRule="auto"/>
        <w:ind w:firstLine="5245"/>
        <w:rPr>
          <w:sz w:val="28"/>
          <w:szCs w:val="28"/>
          <w:lang w:val="ru-RU"/>
        </w:rPr>
      </w:pPr>
      <w:r w:rsidRPr="001624D4">
        <w:rPr>
          <w:sz w:val="28"/>
          <w:szCs w:val="28"/>
          <w:lang w:val="ru-RU"/>
        </w:rPr>
        <w:lastRenderedPageBreak/>
        <w:t xml:space="preserve">Приложение </w:t>
      </w:r>
      <w:r>
        <w:rPr>
          <w:sz w:val="28"/>
          <w:szCs w:val="28"/>
          <w:lang w:val="ru-RU"/>
        </w:rPr>
        <w:t>3</w:t>
      </w:r>
    </w:p>
    <w:p w:rsidR="002C3538" w:rsidRDefault="002C3538" w:rsidP="002C3538">
      <w:pPr>
        <w:pStyle w:val="71"/>
        <w:shd w:val="clear" w:color="auto" w:fill="auto"/>
        <w:tabs>
          <w:tab w:val="left" w:pos="1153"/>
        </w:tabs>
        <w:spacing w:line="240" w:lineRule="auto"/>
        <w:ind w:left="5245"/>
        <w:jc w:val="both"/>
        <w:rPr>
          <w:sz w:val="28"/>
          <w:szCs w:val="28"/>
          <w:lang w:val="ru-RU"/>
        </w:rPr>
      </w:pPr>
      <w:r w:rsidRPr="001624D4">
        <w:rPr>
          <w:sz w:val="28"/>
          <w:szCs w:val="28"/>
          <w:lang w:val="ru-RU"/>
        </w:rPr>
        <w:t>К Положени</w:t>
      </w:r>
      <w:r>
        <w:rPr>
          <w:sz w:val="28"/>
          <w:szCs w:val="28"/>
          <w:lang w:val="ru-RU"/>
        </w:rPr>
        <w:t>ю</w:t>
      </w:r>
      <w:r w:rsidRPr="001624D4">
        <w:rPr>
          <w:sz w:val="28"/>
          <w:szCs w:val="28"/>
          <w:lang w:val="ru-RU"/>
        </w:rPr>
        <w:t xml:space="preserve"> по присвоению второй квалификационной категории тренерам и иным специалистам в области физической культуры и спорта</w:t>
      </w:r>
    </w:p>
    <w:p w:rsidR="002C3538" w:rsidRDefault="002C3538" w:rsidP="002C3538">
      <w:pPr>
        <w:pStyle w:val="71"/>
        <w:shd w:val="clear" w:color="auto" w:fill="auto"/>
        <w:tabs>
          <w:tab w:val="left" w:pos="1153"/>
        </w:tabs>
        <w:spacing w:line="240" w:lineRule="auto"/>
        <w:jc w:val="both"/>
        <w:rPr>
          <w:sz w:val="28"/>
          <w:szCs w:val="28"/>
          <w:lang w:val="ru-RU"/>
        </w:rPr>
      </w:pPr>
    </w:p>
    <w:p w:rsidR="002C3538" w:rsidRDefault="002C3538" w:rsidP="002C3538">
      <w:pPr>
        <w:pStyle w:val="71"/>
        <w:shd w:val="clear" w:color="auto" w:fill="auto"/>
        <w:spacing w:line="240" w:lineRule="auto"/>
        <w:jc w:val="center"/>
        <w:rPr>
          <w:b/>
          <w:sz w:val="28"/>
          <w:szCs w:val="28"/>
          <w:lang w:val="ru-RU"/>
        </w:rPr>
      </w:pPr>
      <w:r w:rsidRPr="009E7AF7">
        <w:rPr>
          <w:b/>
          <w:sz w:val="28"/>
          <w:szCs w:val="28"/>
          <w:lang w:val="ru-RU"/>
        </w:rPr>
        <w:t xml:space="preserve">Квалификационные требования к присвоению квалификационных категорий </w:t>
      </w:r>
      <w:r>
        <w:rPr>
          <w:b/>
          <w:sz w:val="28"/>
          <w:szCs w:val="28"/>
          <w:lang w:val="ru-RU"/>
        </w:rPr>
        <w:t>иных специалистов в области физической культуры и спорта</w:t>
      </w:r>
    </w:p>
    <w:p w:rsidR="002C3538" w:rsidRDefault="002C3538" w:rsidP="002C3538">
      <w:pPr>
        <w:pStyle w:val="71"/>
        <w:shd w:val="clear" w:color="auto" w:fill="auto"/>
        <w:spacing w:line="240" w:lineRule="auto"/>
        <w:jc w:val="center"/>
        <w:rPr>
          <w:b/>
          <w:sz w:val="28"/>
          <w:szCs w:val="28"/>
          <w:lang w:val="ru-RU"/>
        </w:rPr>
      </w:pPr>
    </w:p>
    <w:tbl>
      <w:tblPr>
        <w:tblStyle w:val="afb"/>
        <w:tblW w:w="0" w:type="auto"/>
        <w:tblLook w:val="04A0" w:firstRow="1" w:lastRow="0" w:firstColumn="1" w:lastColumn="0" w:noHBand="0" w:noVBand="1"/>
      </w:tblPr>
      <w:tblGrid>
        <w:gridCol w:w="609"/>
        <w:gridCol w:w="5028"/>
        <w:gridCol w:w="4784"/>
      </w:tblGrid>
      <w:tr w:rsidR="002C3538" w:rsidRPr="00CD3AAF" w:rsidTr="003F6C01">
        <w:tc>
          <w:tcPr>
            <w:tcW w:w="609" w:type="dxa"/>
          </w:tcPr>
          <w:p w:rsidR="002C3538" w:rsidRPr="00CD3AAF" w:rsidRDefault="002C3538" w:rsidP="001624D4">
            <w:pPr>
              <w:pStyle w:val="71"/>
              <w:shd w:val="clear" w:color="auto" w:fill="auto"/>
              <w:spacing w:line="240" w:lineRule="auto"/>
              <w:jc w:val="center"/>
              <w:rPr>
                <w:sz w:val="24"/>
                <w:szCs w:val="24"/>
                <w:lang w:val="ru-RU"/>
              </w:rPr>
            </w:pPr>
            <w:r w:rsidRPr="00CD3AAF">
              <w:rPr>
                <w:sz w:val="24"/>
                <w:szCs w:val="24"/>
                <w:lang w:val="ru-RU"/>
              </w:rPr>
              <w:t xml:space="preserve">№ </w:t>
            </w:r>
            <w:proofErr w:type="gramStart"/>
            <w:r w:rsidRPr="00CD3AAF">
              <w:rPr>
                <w:sz w:val="24"/>
                <w:szCs w:val="24"/>
                <w:lang w:val="ru-RU"/>
              </w:rPr>
              <w:t>п</w:t>
            </w:r>
            <w:proofErr w:type="gramEnd"/>
            <w:r w:rsidRPr="00CD3AAF">
              <w:rPr>
                <w:sz w:val="24"/>
                <w:szCs w:val="24"/>
                <w:lang w:val="ru-RU"/>
              </w:rPr>
              <w:t>/п</w:t>
            </w:r>
          </w:p>
        </w:tc>
        <w:tc>
          <w:tcPr>
            <w:tcW w:w="5028" w:type="dxa"/>
          </w:tcPr>
          <w:p w:rsidR="002C3538" w:rsidRPr="00CD3AAF" w:rsidRDefault="002C3538" w:rsidP="001624D4">
            <w:pPr>
              <w:pStyle w:val="71"/>
              <w:shd w:val="clear" w:color="auto" w:fill="auto"/>
              <w:spacing w:line="240" w:lineRule="auto"/>
              <w:jc w:val="center"/>
              <w:rPr>
                <w:sz w:val="24"/>
                <w:szCs w:val="24"/>
                <w:lang w:val="ru-RU"/>
              </w:rPr>
            </w:pPr>
            <w:r w:rsidRPr="00CD3AAF">
              <w:rPr>
                <w:sz w:val="24"/>
                <w:szCs w:val="24"/>
                <w:lang w:val="ru-RU"/>
              </w:rPr>
              <w:t>Квалификационные требования</w:t>
            </w:r>
          </w:p>
        </w:tc>
        <w:tc>
          <w:tcPr>
            <w:tcW w:w="4784" w:type="dxa"/>
          </w:tcPr>
          <w:p w:rsidR="002C3538" w:rsidRPr="00CD3AAF" w:rsidRDefault="002C3538" w:rsidP="001624D4">
            <w:pPr>
              <w:pStyle w:val="71"/>
              <w:shd w:val="clear" w:color="auto" w:fill="auto"/>
              <w:spacing w:line="240" w:lineRule="auto"/>
              <w:jc w:val="center"/>
              <w:rPr>
                <w:sz w:val="24"/>
                <w:szCs w:val="24"/>
                <w:lang w:val="ru-RU"/>
              </w:rPr>
            </w:pPr>
            <w:r w:rsidRPr="00CD3AAF">
              <w:rPr>
                <w:sz w:val="24"/>
                <w:szCs w:val="24"/>
                <w:lang w:val="ru-RU"/>
              </w:rPr>
              <w:t>Вторая квалификационная категория</w:t>
            </w:r>
          </w:p>
        </w:tc>
      </w:tr>
      <w:tr w:rsidR="002C7ED7" w:rsidRPr="003F6C01" w:rsidTr="003F6C01">
        <w:tc>
          <w:tcPr>
            <w:tcW w:w="609" w:type="dxa"/>
          </w:tcPr>
          <w:p w:rsidR="002C7ED7" w:rsidRDefault="002C7ED7" w:rsidP="002C7ED7">
            <w:pPr>
              <w:pStyle w:val="71"/>
              <w:shd w:val="clear" w:color="auto" w:fill="auto"/>
              <w:spacing w:line="240" w:lineRule="auto"/>
              <w:jc w:val="center"/>
              <w:rPr>
                <w:sz w:val="24"/>
                <w:szCs w:val="24"/>
                <w:lang w:val="ru-RU"/>
              </w:rPr>
            </w:pPr>
            <w:r>
              <w:rPr>
                <w:sz w:val="24"/>
                <w:szCs w:val="24"/>
                <w:lang w:val="ru-RU"/>
              </w:rPr>
              <w:t>1</w:t>
            </w:r>
          </w:p>
        </w:tc>
        <w:tc>
          <w:tcPr>
            <w:tcW w:w="5028" w:type="dxa"/>
          </w:tcPr>
          <w:p w:rsidR="002C7ED7" w:rsidRPr="00CD3AAF" w:rsidRDefault="002C7ED7" w:rsidP="002C7ED7">
            <w:pPr>
              <w:pStyle w:val="71"/>
              <w:shd w:val="clear" w:color="auto" w:fill="auto"/>
              <w:spacing w:line="240" w:lineRule="auto"/>
              <w:jc w:val="center"/>
              <w:rPr>
                <w:sz w:val="24"/>
                <w:szCs w:val="24"/>
                <w:lang w:val="ru-RU"/>
              </w:rPr>
            </w:pPr>
            <w:r>
              <w:rPr>
                <w:sz w:val="24"/>
                <w:szCs w:val="24"/>
                <w:lang w:val="ru-RU"/>
              </w:rPr>
              <w:t>2</w:t>
            </w:r>
          </w:p>
        </w:tc>
        <w:tc>
          <w:tcPr>
            <w:tcW w:w="4784" w:type="dxa"/>
          </w:tcPr>
          <w:p w:rsidR="002C7ED7" w:rsidRPr="00CD3AAF" w:rsidRDefault="002C7ED7" w:rsidP="002C7ED7">
            <w:pPr>
              <w:pStyle w:val="71"/>
              <w:shd w:val="clear" w:color="auto" w:fill="auto"/>
              <w:spacing w:line="240" w:lineRule="auto"/>
              <w:jc w:val="center"/>
              <w:rPr>
                <w:sz w:val="24"/>
                <w:szCs w:val="24"/>
                <w:lang w:val="ru-RU"/>
              </w:rPr>
            </w:pPr>
            <w:r>
              <w:rPr>
                <w:sz w:val="24"/>
                <w:szCs w:val="24"/>
                <w:lang w:val="ru-RU"/>
              </w:rPr>
              <w:t>3</w:t>
            </w:r>
          </w:p>
        </w:tc>
      </w:tr>
      <w:tr w:rsidR="002C3538" w:rsidRPr="003F6C01" w:rsidTr="003F6C01">
        <w:tc>
          <w:tcPr>
            <w:tcW w:w="609" w:type="dxa"/>
          </w:tcPr>
          <w:p w:rsidR="002C3538" w:rsidRPr="00CD3AAF" w:rsidRDefault="00CD3AAF" w:rsidP="001624D4">
            <w:pPr>
              <w:pStyle w:val="71"/>
              <w:shd w:val="clear" w:color="auto" w:fill="auto"/>
              <w:spacing w:line="240" w:lineRule="auto"/>
              <w:jc w:val="center"/>
              <w:rPr>
                <w:sz w:val="24"/>
                <w:szCs w:val="24"/>
                <w:lang w:val="ru-RU"/>
              </w:rPr>
            </w:pPr>
            <w:r>
              <w:rPr>
                <w:sz w:val="24"/>
                <w:szCs w:val="24"/>
                <w:lang w:val="ru-RU"/>
              </w:rPr>
              <w:t>1.</w:t>
            </w:r>
          </w:p>
        </w:tc>
        <w:tc>
          <w:tcPr>
            <w:tcW w:w="5028" w:type="dxa"/>
          </w:tcPr>
          <w:p w:rsidR="002C3538" w:rsidRPr="00CD3AAF" w:rsidRDefault="002C3538" w:rsidP="00CD3AAF">
            <w:pPr>
              <w:pStyle w:val="71"/>
              <w:shd w:val="clear" w:color="auto" w:fill="auto"/>
              <w:spacing w:line="240" w:lineRule="auto"/>
              <w:jc w:val="both"/>
              <w:rPr>
                <w:sz w:val="24"/>
                <w:szCs w:val="24"/>
                <w:lang w:val="ru-RU"/>
              </w:rPr>
            </w:pPr>
            <w:r w:rsidRPr="00CD3AAF">
              <w:rPr>
                <w:sz w:val="24"/>
                <w:szCs w:val="24"/>
                <w:lang w:val="ru-RU"/>
              </w:rPr>
              <w:t>Опыт работы по должности</w:t>
            </w:r>
          </w:p>
        </w:tc>
        <w:tc>
          <w:tcPr>
            <w:tcW w:w="4784" w:type="dxa"/>
          </w:tcPr>
          <w:p w:rsidR="009C3EF4" w:rsidRDefault="009C3EF4" w:rsidP="00CD3AAF">
            <w:pPr>
              <w:pStyle w:val="71"/>
              <w:shd w:val="clear" w:color="auto" w:fill="auto"/>
              <w:spacing w:line="240" w:lineRule="auto"/>
              <w:jc w:val="both"/>
              <w:rPr>
                <w:sz w:val="24"/>
                <w:szCs w:val="24"/>
                <w:lang w:val="ru-RU"/>
              </w:rPr>
            </w:pPr>
            <w:r w:rsidRPr="00CD3AAF">
              <w:rPr>
                <w:sz w:val="24"/>
                <w:szCs w:val="24"/>
                <w:lang w:val="ru-RU"/>
              </w:rPr>
              <w:t xml:space="preserve">Не менее </w:t>
            </w:r>
            <w:r>
              <w:rPr>
                <w:sz w:val="24"/>
                <w:szCs w:val="24"/>
                <w:lang w:val="ru-RU"/>
              </w:rPr>
              <w:t>5 лет</w:t>
            </w:r>
            <w:r w:rsidRPr="00CD3AAF">
              <w:rPr>
                <w:sz w:val="24"/>
                <w:szCs w:val="24"/>
                <w:lang w:val="ru-RU"/>
              </w:rPr>
              <w:t xml:space="preserve"> – </w:t>
            </w:r>
            <w:r w:rsidR="003F6C01">
              <w:rPr>
                <w:sz w:val="24"/>
                <w:szCs w:val="24"/>
                <w:lang w:val="ru-RU"/>
              </w:rPr>
              <w:t>30</w:t>
            </w:r>
            <w:r w:rsidRPr="00CD3AAF">
              <w:rPr>
                <w:sz w:val="24"/>
                <w:szCs w:val="24"/>
                <w:lang w:val="ru-RU"/>
              </w:rPr>
              <w:t>0 баллов</w:t>
            </w:r>
          </w:p>
          <w:p w:rsidR="009C3EF4" w:rsidRDefault="009C3EF4" w:rsidP="00CD3AAF">
            <w:pPr>
              <w:pStyle w:val="71"/>
              <w:shd w:val="clear" w:color="auto" w:fill="auto"/>
              <w:spacing w:line="240" w:lineRule="auto"/>
              <w:jc w:val="both"/>
              <w:rPr>
                <w:sz w:val="24"/>
                <w:szCs w:val="24"/>
                <w:lang w:val="ru-RU"/>
              </w:rPr>
            </w:pPr>
          </w:p>
          <w:p w:rsidR="009C3EF4" w:rsidRDefault="009C3EF4" w:rsidP="00CD3AAF">
            <w:pPr>
              <w:pStyle w:val="71"/>
              <w:shd w:val="clear" w:color="auto" w:fill="auto"/>
              <w:spacing w:line="240" w:lineRule="auto"/>
              <w:jc w:val="both"/>
              <w:rPr>
                <w:sz w:val="24"/>
                <w:szCs w:val="24"/>
                <w:lang w:val="ru-RU"/>
              </w:rPr>
            </w:pPr>
            <w:r w:rsidRPr="00CD3AAF">
              <w:rPr>
                <w:sz w:val="24"/>
                <w:szCs w:val="24"/>
                <w:lang w:val="ru-RU"/>
              </w:rPr>
              <w:t xml:space="preserve">Не менее </w:t>
            </w:r>
            <w:r w:rsidR="003F6C01">
              <w:rPr>
                <w:sz w:val="24"/>
                <w:szCs w:val="24"/>
                <w:lang w:val="ru-RU"/>
              </w:rPr>
              <w:t>3 лет</w:t>
            </w:r>
            <w:r w:rsidRPr="00CD3AAF">
              <w:rPr>
                <w:sz w:val="24"/>
                <w:szCs w:val="24"/>
                <w:lang w:val="ru-RU"/>
              </w:rPr>
              <w:t xml:space="preserve"> – </w:t>
            </w:r>
            <w:r w:rsidR="003F6C01">
              <w:rPr>
                <w:sz w:val="24"/>
                <w:szCs w:val="24"/>
                <w:lang w:val="ru-RU"/>
              </w:rPr>
              <w:t>200</w:t>
            </w:r>
            <w:r w:rsidRPr="00CD3AAF">
              <w:rPr>
                <w:sz w:val="24"/>
                <w:szCs w:val="24"/>
                <w:lang w:val="ru-RU"/>
              </w:rPr>
              <w:t xml:space="preserve"> баллов</w:t>
            </w:r>
          </w:p>
          <w:p w:rsidR="009C3EF4" w:rsidRDefault="009C3EF4" w:rsidP="00CD3AAF">
            <w:pPr>
              <w:pStyle w:val="71"/>
              <w:shd w:val="clear" w:color="auto" w:fill="auto"/>
              <w:spacing w:line="240" w:lineRule="auto"/>
              <w:jc w:val="both"/>
              <w:rPr>
                <w:sz w:val="24"/>
                <w:szCs w:val="24"/>
                <w:lang w:val="ru-RU"/>
              </w:rPr>
            </w:pPr>
          </w:p>
          <w:p w:rsidR="002C3538" w:rsidRPr="00CD3AAF" w:rsidRDefault="002C3538" w:rsidP="00CD3AAF">
            <w:pPr>
              <w:pStyle w:val="71"/>
              <w:shd w:val="clear" w:color="auto" w:fill="auto"/>
              <w:spacing w:line="240" w:lineRule="auto"/>
              <w:jc w:val="both"/>
              <w:rPr>
                <w:sz w:val="24"/>
                <w:szCs w:val="24"/>
                <w:lang w:val="ru-RU"/>
              </w:rPr>
            </w:pPr>
            <w:r w:rsidRPr="00CD3AAF">
              <w:rPr>
                <w:sz w:val="24"/>
                <w:szCs w:val="24"/>
                <w:lang w:val="ru-RU"/>
              </w:rPr>
              <w:t>Не менее 1 года – 10</w:t>
            </w:r>
            <w:r w:rsidR="003F6C01">
              <w:rPr>
                <w:sz w:val="24"/>
                <w:szCs w:val="24"/>
                <w:lang w:val="ru-RU"/>
              </w:rPr>
              <w:t>0</w:t>
            </w:r>
            <w:r w:rsidRPr="00CD3AAF">
              <w:rPr>
                <w:sz w:val="24"/>
                <w:szCs w:val="24"/>
                <w:lang w:val="ru-RU"/>
              </w:rPr>
              <w:t xml:space="preserve"> баллов</w:t>
            </w:r>
          </w:p>
        </w:tc>
      </w:tr>
      <w:tr w:rsidR="003F6C01" w:rsidRPr="008015D0" w:rsidTr="003F6C01">
        <w:trPr>
          <w:trHeight w:val="1666"/>
        </w:trPr>
        <w:tc>
          <w:tcPr>
            <w:tcW w:w="609" w:type="dxa"/>
          </w:tcPr>
          <w:p w:rsidR="003F6C01" w:rsidRPr="00CD3AAF" w:rsidRDefault="003F6C01" w:rsidP="002C3538">
            <w:pPr>
              <w:pStyle w:val="71"/>
              <w:shd w:val="clear" w:color="auto" w:fill="auto"/>
              <w:spacing w:line="240" w:lineRule="auto"/>
              <w:jc w:val="center"/>
              <w:rPr>
                <w:sz w:val="24"/>
                <w:szCs w:val="24"/>
                <w:lang w:val="ru-RU"/>
              </w:rPr>
            </w:pPr>
            <w:r>
              <w:rPr>
                <w:sz w:val="24"/>
                <w:szCs w:val="24"/>
                <w:lang w:val="ru-RU"/>
              </w:rPr>
              <w:t>2.</w:t>
            </w:r>
          </w:p>
        </w:tc>
        <w:tc>
          <w:tcPr>
            <w:tcW w:w="5028" w:type="dxa"/>
          </w:tcPr>
          <w:p w:rsidR="003F6C01" w:rsidRPr="00CD3AAF" w:rsidRDefault="003F6C01" w:rsidP="00CD3AAF">
            <w:pPr>
              <w:pStyle w:val="71"/>
              <w:shd w:val="clear" w:color="auto" w:fill="auto"/>
              <w:spacing w:line="240" w:lineRule="auto"/>
              <w:jc w:val="both"/>
              <w:rPr>
                <w:sz w:val="24"/>
                <w:szCs w:val="24"/>
                <w:lang w:val="ru-RU"/>
              </w:rPr>
            </w:pPr>
            <w:r w:rsidRPr="00CD3AAF">
              <w:rPr>
                <w:rStyle w:val="31"/>
                <w:sz w:val="24"/>
                <w:szCs w:val="24"/>
              </w:rPr>
              <w:t>Наличие почетных спортивных званий и (или) ведомственных наград, поощрений за весь период профессиональной деятельности (баллы суммируются, при наличии нескольких почетных спортивных званий, ведомственных наград, поощрений одного уровня баллы считаются один раз)</w:t>
            </w:r>
          </w:p>
        </w:tc>
        <w:tc>
          <w:tcPr>
            <w:tcW w:w="4784" w:type="dxa"/>
          </w:tcPr>
          <w:p w:rsidR="003F6C01" w:rsidRPr="003F6C01" w:rsidRDefault="003F6C01" w:rsidP="003F6C01">
            <w:pPr>
              <w:pStyle w:val="71"/>
              <w:shd w:val="clear" w:color="auto" w:fill="auto"/>
              <w:spacing w:line="240" w:lineRule="auto"/>
              <w:jc w:val="both"/>
              <w:rPr>
                <w:sz w:val="24"/>
                <w:szCs w:val="24"/>
                <w:lang w:val="ru-RU"/>
              </w:rPr>
            </w:pPr>
            <w:r w:rsidRPr="00CD3AAF">
              <w:rPr>
                <w:rStyle w:val="31"/>
                <w:sz w:val="24"/>
                <w:szCs w:val="24"/>
              </w:rPr>
              <w:t xml:space="preserve">Уровень </w:t>
            </w:r>
            <w:r>
              <w:rPr>
                <w:rStyle w:val="31"/>
                <w:sz w:val="24"/>
                <w:szCs w:val="24"/>
              </w:rPr>
              <w:t xml:space="preserve">Российской Федерации </w:t>
            </w:r>
            <w:r w:rsidRPr="00CD3AAF">
              <w:rPr>
                <w:rStyle w:val="31"/>
                <w:sz w:val="24"/>
                <w:szCs w:val="24"/>
              </w:rPr>
              <w:t xml:space="preserve">- </w:t>
            </w:r>
            <w:r>
              <w:rPr>
                <w:rStyle w:val="31"/>
                <w:sz w:val="24"/>
                <w:szCs w:val="24"/>
              </w:rPr>
              <w:t>3</w:t>
            </w:r>
            <w:r w:rsidRPr="00CD3AAF">
              <w:rPr>
                <w:rStyle w:val="31"/>
                <w:sz w:val="24"/>
                <w:szCs w:val="24"/>
              </w:rPr>
              <w:t>00 баллов</w:t>
            </w:r>
          </w:p>
          <w:p w:rsidR="003F6C01" w:rsidRDefault="003F6C01" w:rsidP="00CD3AAF">
            <w:pPr>
              <w:pStyle w:val="71"/>
              <w:shd w:val="clear" w:color="auto" w:fill="auto"/>
              <w:spacing w:line="240" w:lineRule="auto"/>
              <w:jc w:val="both"/>
              <w:rPr>
                <w:rStyle w:val="31"/>
                <w:sz w:val="24"/>
                <w:szCs w:val="24"/>
              </w:rPr>
            </w:pPr>
          </w:p>
          <w:p w:rsidR="003F6C01" w:rsidRDefault="003F6C01" w:rsidP="00CD3AAF">
            <w:pPr>
              <w:pStyle w:val="71"/>
              <w:shd w:val="clear" w:color="auto" w:fill="auto"/>
              <w:spacing w:line="240" w:lineRule="auto"/>
              <w:jc w:val="both"/>
              <w:rPr>
                <w:rStyle w:val="31"/>
                <w:sz w:val="24"/>
                <w:szCs w:val="24"/>
              </w:rPr>
            </w:pPr>
            <w:r>
              <w:rPr>
                <w:rStyle w:val="31"/>
                <w:sz w:val="24"/>
                <w:szCs w:val="24"/>
              </w:rPr>
              <w:t>Уровень субъекта Российской Федерации – 200 баллов</w:t>
            </w:r>
          </w:p>
          <w:p w:rsidR="003F6C01" w:rsidRDefault="003F6C01" w:rsidP="00CD3AAF">
            <w:pPr>
              <w:pStyle w:val="71"/>
              <w:shd w:val="clear" w:color="auto" w:fill="auto"/>
              <w:spacing w:line="240" w:lineRule="auto"/>
              <w:jc w:val="both"/>
              <w:rPr>
                <w:rStyle w:val="31"/>
                <w:sz w:val="24"/>
                <w:szCs w:val="24"/>
              </w:rPr>
            </w:pPr>
          </w:p>
          <w:p w:rsidR="003F6C01" w:rsidRDefault="003F6C01" w:rsidP="00CD3AAF">
            <w:pPr>
              <w:pStyle w:val="71"/>
              <w:shd w:val="clear" w:color="auto" w:fill="auto"/>
              <w:spacing w:line="240" w:lineRule="auto"/>
              <w:jc w:val="both"/>
              <w:rPr>
                <w:rStyle w:val="31"/>
                <w:sz w:val="24"/>
                <w:szCs w:val="24"/>
              </w:rPr>
            </w:pPr>
            <w:r w:rsidRPr="00CD3AAF">
              <w:rPr>
                <w:rStyle w:val="31"/>
                <w:sz w:val="24"/>
                <w:szCs w:val="24"/>
              </w:rPr>
              <w:t>Уровень муниципального образования - 100 баллов</w:t>
            </w:r>
          </w:p>
          <w:p w:rsidR="003F6C01" w:rsidRPr="003F6C01" w:rsidRDefault="003F6C01" w:rsidP="00CD3AAF">
            <w:pPr>
              <w:pStyle w:val="71"/>
              <w:shd w:val="clear" w:color="auto" w:fill="auto"/>
              <w:spacing w:line="240" w:lineRule="auto"/>
              <w:jc w:val="both"/>
              <w:rPr>
                <w:sz w:val="24"/>
                <w:szCs w:val="24"/>
                <w:lang w:val="ru-RU"/>
              </w:rPr>
            </w:pPr>
          </w:p>
          <w:p w:rsidR="003F6C01" w:rsidRPr="00B4255B" w:rsidRDefault="003F6C01" w:rsidP="00CD3AAF">
            <w:pPr>
              <w:pStyle w:val="71"/>
              <w:jc w:val="both"/>
              <w:rPr>
                <w:sz w:val="24"/>
                <w:szCs w:val="24"/>
                <w:lang w:val="ru-RU"/>
              </w:rPr>
            </w:pPr>
            <w:r w:rsidRPr="00CD3AAF">
              <w:rPr>
                <w:rStyle w:val="31"/>
                <w:sz w:val="24"/>
                <w:szCs w:val="24"/>
              </w:rPr>
              <w:t>Уровень организации - 50 баллов</w:t>
            </w:r>
          </w:p>
        </w:tc>
      </w:tr>
      <w:tr w:rsidR="003F6C01" w:rsidRPr="008015D0" w:rsidTr="00905136">
        <w:trPr>
          <w:trHeight w:val="1666"/>
        </w:trPr>
        <w:tc>
          <w:tcPr>
            <w:tcW w:w="609" w:type="dxa"/>
          </w:tcPr>
          <w:p w:rsidR="003F6C01" w:rsidRPr="00CD3AAF" w:rsidRDefault="003F6C01" w:rsidP="002C3538">
            <w:pPr>
              <w:pStyle w:val="71"/>
              <w:shd w:val="clear" w:color="auto" w:fill="auto"/>
              <w:spacing w:line="240" w:lineRule="auto"/>
              <w:jc w:val="center"/>
              <w:rPr>
                <w:sz w:val="24"/>
                <w:szCs w:val="24"/>
                <w:lang w:val="ru-RU"/>
              </w:rPr>
            </w:pPr>
            <w:r>
              <w:rPr>
                <w:sz w:val="24"/>
                <w:szCs w:val="24"/>
                <w:lang w:val="ru-RU"/>
              </w:rPr>
              <w:t>3.</w:t>
            </w:r>
          </w:p>
        </w:tc>
        <w:tc>
          <w:tcPr>
            <w:tcW w:w="5028" w:type="dxa"/>
          </w:tcPr>
          <w:p w:rsidR="003F6C01" w:rsidRPr="00CD3AAF" w:rsidRDefault="003F6C01" w:rsidP="00CD3AAF">
            <w:pPr>
              <w:pStyle w:val="71"/>
              <w:shd w:val="clear" w:color="auto" w:fill="auto"/>
              <w:spacing w:line="240" w:lineRule="auto"/>
              <w:jc w:val="both"/>
              <w:rPr>
                <w:sz w:val="24"/>
                <w:szCs w:val="24"/>
                <w:lang w:val="ru-RU"/>
              </w:rPr>
            </w:pPr>
            <w:r w:rsidRPr="00CD3AAF">
              <w:rPr>
                <w:rStyle w:val="31"/>
                <w:sz w:val="24"/>
                <w:szCs w:val="24"/>
              </w:rPr>
              <w:t>Участие в семинарах, конференциях, проведение открытых занятий, мастер- классов и других мероприятий</w:t>
            </w:r>
          </w:p>
        </w:tc>
        <w:tc>
          <w:tcPr>
            <w:tcW w:w="4784" w:type="dxa"/>
          </w:tcPr>
          <w:p w:rsidR="002C7ED7" w:rsidRDefault="002C7ED7" w:rsidP="002C7ED7">
            <w:pPr>
              <w:pStyle w:val="71"/>
              <w:shd w:val="clear" w:color="auto" w:fill="auto"/>
              <w:spacing w:line="240" w:lineRule="auto"/>
              <w:jc w:val="both"/>
              <w:rPr>
                <w:rStyle w:val="31"/>
                <w:sz w:val="24"/>
                <w:szCs w:val="24"/>
              </w:rPr>
            </w:pPr>
            <w:proofErr w:type="gramStart"/>
            <w:r w:rsidRPr="002C7ED7">
              <w:rPr>
                <w:rStyle w:val="31"/>
                <w:b/>
                <w:sz w:val="24"/>
                <w:szCs w:val="24"/>
              </w:rPr>
              <w:t>Проводимые на уровне Российской федерации, международных организаций:</w:t>
            </w:r>
            <w:r w:rsidRPr="00CD3AAF">
              <w:rPr>
                <w:rStyle w:val="31"/>
                <w:sz w:val="24"/>
                <w:szCs w:val="24"/>
              </w:rPr>
              <w:t xml:space="preserve"> </w:t>
            </w:r>
            <w:proofErr w:type="gramEnd"/>
          </w:p>
          <w:p w:rsidR="002C7ED7" w:rsidRDefault="002C7ED7" w:rsidP="002C7ED7">
            <w:pPr>
              <w:pStyle w:val="71"/>
              <w:shd w:val="clear" w:color="auto" w:fill="auto"/>
              <w:spacing w:line="240" w:lineRule="auto"/>
              <w:jc w:val="both"/>
              <w:rPr>
                <w:rStyle w:val="31"/>
                <w:sz w:val="24"/>
                <w:szCs w:val="24"/>
              </w:rPr>
            </w:pPr>
            <w:r w:rsidRPr="00CD3AAF">
              <w:rPr>
                <w:rStyle w:val="31"/>
                <w:sz w:val="24"/>
                <w:szCs w:val="24"/>
              </w:rPr>
              <w:t>1 мероприяти</w:t>
            </w:r>
            <w:r>
              <w:rPr>
                <w:rStyle w:val="31"/>
                <w:sz w:val="24"/>
                <w:szCs w:val="24"/>
              </w:rPr>
              <w:t>е</w:t>
            </w:r>
            <w:r w:rsidRPr="00CD3AAF">
              <w:rPr>
                <w:rStyle w:val="31"/>
                <w:sz w:val="24"/>
                <w:szCs w:val="24"/>
              </w:rPr>
              <w:t xml:space="preserve"> - </w:t>
            </w:r>
            <w:r>
              <w:rPr>
                <w:rStyle w:val="31"/>
                <w:sz w:val="24"/>
                <w:szCs w:val="24"/>
              </w:rPr>
              <w:t>9</w:t>
            </w:r>
            <w:r w:rsidRPr="00CD3AAF">
              <w:rPr>
                <w:rStyle w:val="31"/>
                <w:sz w:val="24"/>
                <w:szCs w:val="24"/>
              </w:rPr>
              <w:t xml:space="preserve">0 баллов </w:t>
            </w:r>
          </w:p>
          <w:p w:rsidR="002C7ED7" w:rsidRPr="00CD3AAF" w:rsidRDefault="002C7ED7" w:rsidP="002C7ED7">
            <w:pPr>
              <w:pStyle w:val="71"/>
              <w:shd w:val="clear" w:color="auto" w:fill="auto"/>
              <w:spacing w:line="240" w:lineRule="auto"/>
              <w:jc w:val="both"/>
              <w:rPr>
                <w:sz w:val="24"/>
                <w:szCs w:val="24"/>
                <w:lang w:val="ru-RU"/>
              </w:rPr>
            </w:pPr>
            <w:r>
              <w:rPr>
                <w:rStyle w:val="31"/>
                <w:sz w:val="24"/>
                <w:szCs w:val="24"/>
              </w:rPr>
              <w:t>2</w:t>
            </w:r>
            <w:r w:rsidRPr="00CD3AAF">
              <w:rPr>
                <w:rStyle w:val="31"/>
                <w:sz w:val="24"/>
                <w:szCs w:val="24"/>
              </w:rPr>
              <w:t xml:space="preserve"> и более мероприятия - </w:t>
            </w:r>
            <w:r>
              <w:rPr>
                <w:rStyle w:val="31"/>
                <w:sz w:val="24"/>
                <w:szCs w:val="24"/>
              </w:rPr>
              <w:t>10</w:t>
            </w:r>
            <w:r w:rsidRPr="00CD3AAF">
              <w:rPr>
                <w:rStyle w:val="31"/>
                <w:sz w:val="24"/>
                <w:szCs w:val="24"/>
              </w:rPr>
              <w:t>0 баллов</w:t>
            </w:r>
          </w:p>
          <w:p w:rsidR="003F6C01" w:rsidRDefault="003F6C01" w:rsidP="00CD3AAF">
            <w:pPr>
              <w:pStyle w:val="71"/>
              <w:shd w:val="clear" w:color="auto" w:fill="auto"/>
              <w:spacing w:line="240" w:lineRule="auto"/>
              <w:jc w:val="both"/>
              <w:rPr>
                <w:rStyle w:val="31"/>
                <w:sz w:val="24"/>
                <w:szCs w:val="24"/>
              </w:rPr>
            </w:pPr>
          </w:p>
          <w:p w:rsidR="002C7ED7" w:rsidRDefault="002C7ED7" w:rsidP="002C7ED7">
            <w:pPr>
              <w:pStyle w:val="71"/>
              <w:shd w:val="clear" w:color="auto" w:fill="auto"/>
              <w:spacing w:line="240" w:lineRule="auto"/>
              <w:jc w:val="both"/>
              <w:rPr>
                <w:rStyle w:val="31"/>
                <w:sz w:val="24"/>
                <w:szCs w:val="24"/>
              </w:rPr>
            </w:pPr>
            <w:proofErr w:type="gramStart"/>
            <w:r w:rsidRPr="002C7ED7">
              <w:rPr>
                <w:rStyle w:val="31"/>
                <w:b/>
                <w:sz w:val="24"/>
                <w:szCs w:val="24"/>
              </w:rPr>
              <w:t xml:space="preserve">Проводимые на уровне </w:t>
            </w:r>
            <w:r>
              <w:rPr>
                <w:rStyle w:val="31"/>
                <w:b/>
                <w:sz w:val="24"/>
                <w:szCs w:val="24"/>
              </w:rPr>
              <w:t xml:space="preserve">субъекта </w:t>
            </w:r>
            <w:r w:rsidRPr="002C7ED7">
              <w:rPr>
                <w:rStyle w:val="31"/>
                <w:b/>
                <w:sz w:val="24"/>
                <w:szCs w:val="24"/>
              </w:rPr>
              <w:t>Российской федерации:</w:t>
            </w:r>
            <w:r w:rsidRPr="00CD3AAF">
              <w:rPr>
                <w:rStyle w:val="31"/>
                <w:sz w:val="24"/>
                <w:szCs w:val="24"/>
              </w:rPr>
              <w:t xml:space="preserve"> </w:t>
            </w:r>
            <w:proofErr w:type="gramEnd"/>
          </w:p>
          <w:p w:rsidR="002C7ED7" w:rsidRDefault="002C7ED7" w:rsidP="002C7ED7">
            <w:pPr>
              <w:pStyle w:val="71"/>
              <w:shd w:val="clear" w:color="auto" w:fill="auto"/>
              <w:spacing w:line="240" w:lineRule="auto"/>
              <w:jc w:val="both"/>
              <w:rPr>
                <w:rStyle w:val="31"/>
                <w:sz w:val="24"/>
                <w:szCs w:val="24"/>
              </w:rPr>
            </w:pPr>
            <w:r w:rsidRPr="00CD3AAF">
              <w:rPr>
                <w:rStyle w:val="31"/>
                <w:sz w:val="24"/>
                <w:szCs w:val="24"/>
              </w:rPr>
              <w:t>1 мероприяти</w:t>
            </w:r>
            <w:r>
              <w:rPr>
                <w:rStyle w:val="31"/>
                <w:sz w:val="24"/>
                <w:szCs w:val="24"/>
              </w:rPr>
              <w:t>е</w:t>
            </w:r>
            <w:r w:rsidRPr="00CD3AAF">
              <w:rPr>
                <w:rStyle w:val="31"/>
                <w:sz w:val="24"/>
                <w:szCs w:val="24"/>
              </w:rPr>
              <w:t xml:space="preserve"> - </w:t>
            </w:r>
            <w:r>
              <w:rPr>
                <w:rStyle w:val="31"/>
                <w:sz w:val="24"/>
                <w:szCs w:val="24"/>
              </w:rPr>
              <w:t>6</w:t>
            </w:r>
            <w:r w:rsidRPr="00CD3AAF">
              <w:rPr>
                <w:rStyle w:val="31"/>
                <w:sz w:val="24"/>
                <w:szCs w:val="24"/>
              </w:rPr>
              <w:t xml:space="preserve">0 баллов </w:t>
            </w:r>
          </w:p>
          <w:p w:rsidR="002C7ED7" w:rsidRPr="00CD3AAF" w:rsidRDefault="002C7ED7" w:rsidP="002C7ED7">
            <w:pPr>
              <w:pStyle w:val="71"/>
              <w:shd w:val="clear" w:color="auto" w:fill="auto"/>
              <w:spacing w:line="240" w:lineRule="auto"/>
              <w:jc w:val="both"/>
              <w:rPr>
                <w:sz w:val="24"/>
                <w:szCs w:val="24"/>
                <w:lang w:val="ru-RU"/>
              </w:rPr>
            </w:pPr>
            <w:r>
              <w:rPr>
                <w:rStyle w:val="31"/>
                <w:sz w:val="24"/>
                <w:szCs w:val="24"/>
              </w:rPr>
              <w:t>2</w:t>
            </w:r>
            <w:r w:rsidRPr="00CD3AAF">
              <w:rPr>
                <w:rStyle w:val="31"/>
                <w:sz w:val="24"/>
                <w:szCs w:val="24"/>
              </w:rPr>
              <w:t xml:space="preserve"> и более мероприятия - </w:t>
            </w:r>
            <w:r>
              <w:rPr>
                <w:rStyle w:val="31"/>
                <w:sz w:val="24"/>
                <w:szCs w:val="24"/>
              </w:rPr>
              <w:t>7</w:t>
            </w:r>
            <w:r w:rsidRPr="00CD3AAF">
              <w:rPr>
                <w:rStyle w:val="31"/>
                <w:sz w:val="24"/>
                <w:szCs w:val="24"/>
              </w:rPr>
              <w:t>0 баллов</w:t>
            </w:r>
          </w:p>
          <w:p w:rsidR="003F6C01" w:rsidRDefault="003F6C01" w:rsidP="00CD3AAF">
            <w:pPr>
              <w:pStyle w:val="71"/>
              <w:shd w:val="clear" w:color="auto" w:fill="auto"/>
              <w:spacing w:line="240" w:lineRule="auto"/>
              <w:jc w:val="both"/>
              <w:rPr>
                <w:rStyle w:val="31"/>
                <w:sz w:val="24"/>
                <w:szCs w:val="24"/>
              </w:rPr>
            </w:pPr>
          </w:p>
          <w:p w:rsidR="002C7ED7" w:rsidRPr="002C7ED7" w:rsidRDefault="003F6C01" w:rsidP="00CD3AAF">
            <w:pPr>
              <w:pStyle w:val="71"/>
              <w:shd w:val="clear" w:color="auto" w:fill="auto"/>
              <w:spacing w:line="240" w:lineRule="auto"/>
              <w:jc w:val="both"/>
              <w:rPr>
                <w:rStyle w:val="31"/>
                <w:b/>
                <w:sz w:val="24"/>
                <w:szCs w:val="24"/>
              </w:rPr>
            </w:pPr>
            <w:proofErr w:type="gramStart"/>
            <w:r w:rsidRPr="002C7ED7">
              <w:rPr>
                <w:rStyle w:val="31"/>
                <w:b/>
                <w:sz w:val="24"/>
                <w:szCs w:val="24"/>
              </w:rPr>
              <w:t>Проводимые</w:t>
            </w:r>
            <w:proofErr w:type="gramEnd"/>
            <w:r w:rsidRPr="002C7ED7">
              <w:rPr>
                <w:rStyle w:val="31"/>
                <w:b/>
                <w:sz w:val="24"/>
                <w:szCs w:val="24"/>
              </w:rPr>
              <w:t xml:space="preserve"> на уровне муниципальных образований: </w:t>
            </w:r>
          </w:p>
          <w:p w:rsidR="002C7ED7" w:rsidRDefault="003F6C01" w:rsidP="00CD3AAF">
            <w:pPr>
              <w:pStyle w:val="71"/>
              <w:shd w:val="clear" w:color="auto" w:fill="auto"/>
              <w:spacing w:line="240" w:lineRule="auto"/>
              <w:jc w:val="both"/>
              <w:rPr>
                <w:rStyle w:val="31"/>
                <w:sz w:val="24"/>
                <w:szCs w:val="24"/>
              </w:rPr>
            </w:pPr>
            <w:r w:rsidRPr="00CD3AAF">
              <w:rPr>
                <w:rStyle w:val="31"/>
                <w:sz w:val="24"/>
                <w:szCs w:val="24"/>
              </w:rPr>
              <w:t xml:space="preserve">1-2 мероприятия - 30 баллов </w:t>
            </w:r>
          </w:p>
          <w:p w:rsidR="003F6C01" w:rsidRPr="00CD3AAF" w:rsidRDefault="003F6C01" w:rsidP="00CD3AAF">
            <w:pPr>
              <w:pStyle w:val="71"/>
              <w:shd w:val="clear" w:color="auto" w:fill="auto"/>
              <w:spacing w:line="240" w:lineRule="auto"/>
              <w:jc w:val="both"/>
              <w:rPr>
                <w:sz w:val="24"/>
                <w:szCs w:val="24"/>
                <w:lang w:val="ru-RU"/>
              </w:rPr>
            </w:pPr>
            <w:r w:rsidRPr="00CD3AAF">
              <w:rPr>
                <w:rStyle w:val="31"/>
                <w:sz w:val="24"/>
                <w:szCs w:val="24"/>
              </w:rPr>
              <w:t>3 и более мероприятия - 40 баллов</w:t>
            </w:r>
          </w:p>
          <w:p w:rsidR="003F6C01" w:rsidRDefault="003F6C01" w:rsidP="00CD3AAF">
            <w:pPr>
              <w:pStyle w:val="71"/>
              <w:jc w:val="both"/>
              <w:rPr>
                <w:rStyle w:val="31"/>
                <w:sz w:val="24"/>
                <w:szCs w:val="24"/>
              </w:rPr>
            </w:pPr>
          </w:p>
          <w:p w:rsidR="002C7ED7" w:rsidRPr="002C7ED7" w:rsidRDefault="003F6C01" w:rsidP="00CD3AAF">
            <w:pPr>
              <w:pStyle w:val="71"/>
              <w:jc w:val="both"/>
              <w:rPr>
                <w:rStyle w:val="afc"/>
                <w:b/>
                <w:sz w:val="24"/>
                <w:szCs w:val="24"/>
                <w:lang w:val="ru-RU"/>
              </w:rPr>
            </w:pPr>
            <w:proofErr w:type="gramStart"/>
            <w:r w:rsidRPr="002C7ED7">
              <w:rPr>
                <w:rStyle w:val="31"/>
                <w:b/>
                <w:sz w:val="24"/>
                <w:szCs w:val="24"/>
              </w:rPr>
              <w:t>Проводимые</w:t>
            </w:r>
            <w:proofErr w:type="gramEnd"/>
            <w:r w:rsidRPr="002C7ED7">
              <w:rPr>
                <w:b/>
                <w:sz w:val="24"/>
                <w:szCs w:val="24"/>
                <w:lang w:val="ru-RU"/>
              </w:rPr>
              <w:t xml:space="preserve"> </w:t>
            </w:r>
            <w:r w:rsidRPr="002C7ED7">
              <w:rPr>
                <w:rStyle w:val="31"/>
                <w:b/>
                <w:sz w:val="24"/>
                <w:szCs w:val="24"/>
              </w:rPr>
              <w:t>организацией:</w:t>
            </w:r>
            <w:r w:rsidRPr="002C7ED7">
              <w:rPr>
                <w:rStyle w:val="afc"/>
                <w:b/>
                <w:sz w:val="24"/>
                <w:szCs w:val="24"/>
                <w:lang w:val="ru-RU"/>
              </w:rPr>
              <w:t xml:space="preserve"> </w:t>
            </w:r>
          </w:p>
          <w:p w:rsidR="002C7ED7" w:rsidRDefault="003F6C01" w:rsidP="00CD3AAF">
            <w:pPr>
              <w:pStyle w:val="71"/>
              <w:jc w:val="both"/>
              <w:rPr>
                <w:rStyle w:val="31"/>
                <w:sz w:val="24"/>
                <w:szCs w:val="24"/>
              </w:rPr>
            </w:pPr>
            <w:r w:rsidRPr="00CD3AAF">
              <w:rPr>
                <w:rStyle w:val="31"/>
                <w:sz w:val="24"/>
                <w:szCs w:val="24"/>
              </w:rPr>
              <w:t xml:space="preserve">1 - 2 мероприятия - 20 баллов </w:t>
            </w:r>
          </w:p>
          <w:p w:rsidR="003F6C01" w:rsidRPr="00CD3AAF" w:rsidRDefault="003F6C01" w:rsidP="00CD3AAF">
            <w:pPr>
              <w:pStyle w:val="71"/>
              <w:jc w:val="both"/>
              <w:rPr>
                <w:sz w:val="24"/>
                <w:szCs w:val="24"/>
                <w:lang w:val="ru-RU"/>
              </w:rPr>
            </w:pPr>
            <w:r w:rsidRPr="00CD3AAF">
              <w:rPr>
                <w:rStyle w:val="31"/>
                <w:sz w:val="24"/>
                <w:szCs w:val="24"/>
              </w:rPr>
              <w:t>3 и более мероприятия - 30 баллов</w:t>
            </w:r>
          </w:p>
        </w:tc>
      </w:tr>
      <w:tr w:rsidR="002C3538" w:rsidRPr="008015D0" w:rsidTr="003F6C01">
        <w:tc>
          <w:tcPr>
            <w:tcW w:w="609" w:type="dxa"/>
          </w:tcPr>
          <w:p w:rsidR="002C3538" w:rsidRPr="00CD3AAF" w:rsidRDefault="00CD3AAF" w:rsidP="002C3538">
            <w:pPr>
              <w:pStyle w:val="71"/>
              <w:shd w:val="clear" w:color="auto" w:fill="auto"/>
              <w:spacing w:line="240" w:lineRule="auto"/>
              <w:jc w:val="center"/>
              <w:rPr>
                <w:sz w:val="24"/>
                <w:szCs w:val="24"/>
                <w:lang w:val="ru-RU"/>
              </w:rPr>
            </w:pPr>
            <w:r>
              <w:rPr>
                <w:sz w:val="24"/>
                <w:szCs w:val="24"/>
                <w:lang w:val="ru-RU"/>
              </w:rPr>
              <w:t>4.</w:t>
            </w:r>
          </w:p>
        </w:tc>
        <w:tc>
          <w:tcPr>
            <w:tcW w:w="5028" w:type="dxa"/>
          </w:tcPr>
          <w:p w:rsidR="002C3538" w:rsidRPr="00CD3AAF" w:rsidRDefault="00CD3AAF" w:rsidP="00CD3AAF">
            <w:pPr>
              <w:pStyle w:val="71"/>
              <w:shd w:val="clear" w:color="auto" w:fill="auto"/>
              <w:spacing w:line="240" w:lineRule="auto"/>
              <w:jc w:val="both"/>
              <w:rPr>
                <w:sz w:val="24"/>
                <w:szCs w:val="24"/>
                <w:lang w:val="ru-RU"/>
              </w:rPr>
            </w:pPr>
            <w:r w:rsidRPr="00CD3AAF">
              <w:rPr>
                <w:rStyle w:val="31"/>
                <w:sz w:val="24"/>
                <w:szCs w:val="24"/>
              </w:rPr>
              <w:t>Методические разработки (баллы суммируются)</w:t>
            </w:r>
          </w:p>
        </w:tc>
        <w:tc>
          <w:tcPr>
            <w:tcW w:w="4784" w:type="dxa"/>
          </w:tcPr>
          <w:p w:rsidR="002C7ED7" w:rsidRDefault="002C7ED7" w:rsidP="00CD3AAF">
            <w:pPr>
              <w:pStyle w:val="71"/>
              <w:shd w:val="clear" w:color="auto" w:fill="auto"/>
              <w:spacing w:line="240" w:lineRule="auto"/>
              <w:jc w:val="both"/>
              <w:rPr>
                <w:rStyle w:val="31"/>
                <w:sz w:val="24"/>
                <w:szCs w:val="24"/>
              </w:rPr>
            </w:pPr>
            <w:proofErr w:type="gramStart"/>
            <w:r w:rsidRPr="00CD3AAF">
              <w:rPr>
                <w:rStyle w:val="31"/>
                <w:sz w:val="24"/>
                <w:szCs w:val="24"/>
              </w:rPr>
              <w:t xml:space="preserve">Издаваемые на уровне </w:t>
            </w:r>
            <w:r w:rsidR="00D54712">
              <w:rPr>
                <w:rStyle w:val="31"/>
                <w:sz w:val="24"/>
                <w:szCs w:val="24"/>
              </w:rPr>
              <w:t>Российской Федерации, международными организациями</w:t>
            </w:r>
            <w:r w:rsidRPr="00CD3AAF">
              <w:rPr>
                <w:rStyle w:val="31"/>
                <w:sz w:val="24"/>
                <w:szCs w:val="24"/>
              </w:rPr>
              <w:t xml:space="preserve"> - </w:t>
            </w:r>
            <w:r w:rsidR="00D54712">
              <w:rPr>
                <w:rStyle w:val="31"/>
                <w:sz w:val="24"/>
                <w:szCs w:val="24"/>
              </w:rPr>
              <w:t>10</w:t>
            </w:r>
            <w:r w:rsidRPr="00CD3AAF">
              <w:rPr>
                <w:rStyle w:val="31"/>
                <w:sz w:val="24"/>
                <w:szCs w:val="24"/>
              </w:rPr>
              <w:t>0 баллов</w:t>
            </w:r>
            <w:proofErr w:type="gramEnd"/>
          </w:p>
          <w:p w:rsidR="002C7ED7" w:rsidRDefault="002C7ED7" w:rsidP="00CD3AAF">
            <w:pPr>
              <w:pStyle w:val="71"/>
              <w:shd w:val="clear" w:color="auto" w:fill="auto"/>
              <w:spacing w:line="240" w:lineRule="auto"/>
              <w:jc w:val="both"/>
              <w:rPr>
                <w:rStyle w:val="31"/>
                <w:sz w:val="24"/>
                <w:szCs w:val="24"/>
              </w:rPr>
            </w:pPr>
          </w:p>
          <w:p w:rsidR="002C3538" w:rsidRPr="00CD3AAF" w:rsidRDefault="002C3538" w:rsidP="00CD3AAF">
            <w:pPr>
              <w:pStyle w:val="71"/>
              <w:shd w:val="clear" w:color="auto" w:fill="auto"/>
              <w:spacing w:line="240" w:lineRule="auto"/>
              <w:jc w:val="both"/>
              <w:rPr>
                <w:sz w:val="24"/>
                <w:szCs w:val="24"/>
                <w:lang w:val="ru-RU"/>
              </w:rPr>
            </w:pPr>
          </w:p>
        </w:tc>
      </w:tr>
      <w:tr w:rsidR="00D54712" w:rsidRPr="006D65D8" w:rsidTr="003F6C01">
        <w:tc>
          <w:tcPr>
            <w:tcW w:w="609" w:type="dxa"/>
          </w:tcPr>
          <w:p w:rsidR="00D54712" w:rsidRDefault="00D54712" w:rsidP="00D54712">
            <w:pPr>
              <w:pStyle w:val="71"/>
              <w:shd w:val="clear" w:color="auto" w:fill="auto"/>
              <w:spacing w:line="240" w:lineRule="auto"/>
              <w:jc w:val="center"/>
              <w:rPr>
                <w:sz w:val="24"/>
                <w:szCs w:val="24"/>
                <w:lang w:val="ru-RU"/>
              </w:rPr>
            </w:pPr>
            <w:r>
              <w:rPr>
                <w:sz w:val="24"/>
                <w:szCs w:val="24"/>
                <w:lang w:val="ru-RU"/>
              </w:rPr>
              <w:lastRenderedPageBreak/>
              <w:t>1</w:t>
            </w:r>
          </w:p>
        </w:tc>
        <w:tc>
          <w:tcPr>
            <w:tcW w:w="5028" w:type="dxa"/>
          </w:tcPr>
          <w:p w:rsidR="00D54712" w:rsidRPr="00CD3AAF" w:rsidRDefault="00D54712" w:rsidP="00D54712">
            <w:pPr>
              <w:pStyle w:val="71"/>
              <w:shd w:val="clear" w:color="auto" w:fill="auto"/>
              <w:spacing w:line="240" w:lineRule="auto"/>
              <w:jc w:val="center"/>
              <w:rPr>
                <w:rStyle w:val="31"/>
                <w:sz w:val="24"/>
                <w:szCs w:val="24"/>
              </w:rPr>
            </w:pPr>
            <w:r>
              <w:rPr>
                <w:rStyle w:val="31"/>
                <w:sz w:val="24"/>
                <w:szCs w:val="24"/>
              </w:rPr>
              <w:t>2</w:t>
            </w:r>
          </w:p>
        </w:tc>
        <w:tc>
          <w:tcPr>
            <w:tcW w:w="4784" w:type="dxa"/>
          </w:tcPr>
          <w:p w:rsidR="00D54712" w:rsidRPr="00CD3AAF" w:rsidRDefault="00D54712" w:rsidP="00D54712">
            <w:pPr>
              <w:pStyle w:val="71"/>
              <w:shd w:val="clear" w:color="auto" w:fill="auto"/>
              <w:spacing w:line="240" w:lineRule="auto"/>
              <w:jc w:val="center"/>
              <w:rPr>
                <w:rStyle w:val="31"/>
                <w:sz w:val="24"/>
                <w:szCs w:val="24"/>
              </w:rPr>
            </w:pPr>
            <w:r>
              <w:rPr>
                <w:rStyle w:val="31"/>
                <w:sz w:val="24"/>
                <w:szCs w:val="24"/>
              </w:rPr>
              <w:t>3</w:t>
            </w:r>
          </w:p>
        </w:tc>
      </w:tr>
      <w:tr w:rsidR="00D54712" w:rsidRPr="008015D0" w:rsidTr="003F6C01">
        <w:tc>
          <w:tcPr>
            <w:tcW w:w="609" w:type="dxa"/>
          </w:tcPr>
          <w:p w:rsidR="00D54712" w:rsidRDefault="00D54712" w:rsidP="002C3538">
            <w:pPr>
              <w:pStyle w:val="71"/>
              <w:shd w:val="clear" w:color="auto" w:fill="auto"/>
              <w:spacing w:line="240" w:lineRule="auto"/>
              <w:jc w:val="center"/>
              <w:rPr>
                <w:sz w:val="24"/>
                <w:szCs w:val="24"/>
                <w:lang w:val="ru-RU"/>
              </w:rPr>
            </w:pPr>
          </w:p>
        </w:tc>
        <w:tc>
          <w:tcPr>
            <w:tcW w:w="5028" w:type="dxa"/>
          </w:tcPr>
          <w:p w:rsidR="00D54712" w:rsidRPr="00CD3AAF" w:rsidRDefault="00D54712" w:rsidP="00CD3AAF">
            <w:pPr>
              <w:pStyle w:val="71"/>
              <w:shd w:val="clear" w:color="auto" w:fill="auto"/>
              <w:spacing w:line="240" w:lineRule="auto"/>
              <w:jc w:val="both"/>
              <w:rPr>
                <w:rStyle w:val="31"/>
                <w:sz w:val="24"/>
                <w:szCs w:val="24"/>
              </w:rPr>
            </w:pPr>
          </w:p>
        </w:tc>
        <w:tc>
          <w:tcPr>
            <w:tcW w:w="4784" w:type="dxa"/>
          </w:tcPr>
          <w:p w:rsidR="00D54712" w:rsidRDefault="00D54712" w:rsidP="00D54712">
            <w:pPr>
              <w:pStyle w:val="71"/>
              <w:shd w:val="clear" w:color="auto" w:fill="auto"/>
              <w:spacing w:line="240" w:lineRule="auto"/>
              <w:jc w:val="both"/>
              <w:rPr>
                <w:rStyle w:val="31"/>
                <w:sz w:val="24"/>
                <w:szCs w:val="24"/>
              </w:rPr>
            </w:pPr>
            <w:proofErr w:type="gramStart"/>
            <w:r w:rsidRPr="00CD3AAF">
              <w:rPr>
                <w:rStyle w:val="31"/>
                <w:sz w:val="24"/>
                <w:szCs w:val="24"/>
              </w:rPr>
              <w:t xml:space="preserve">Издаваемые на уровне </w:t>
            </w:r>
            <w:r>
              <w:rPr>
                <w:rStyle w:val="31"/>
                <w:sz w:val="24"/>
                <w:szCs w:val="24"/>
              </w:rPr>
              <w:t>субъекта Российской Федерации</w:t>
            </w:r>
            <w:r w:rsidRPr="00CD3AAF">
              <w:rPr>
                <w:rStyle w:val="31"/>
                <w:sz w:val="24"/>
                <w:szCs w:val="24"/>
              </w:rPr>
              <w:t xml:space="preserve"> - </w:t>
            </w:r>
            <w:r>
              <w:rPr>
                <w:rStyle w:val="31"/>
                <w:sz w:val="24"/>
                <w:szCs w:val="24"/>
              </w:rPr>
              <w:t>7</w:t>
            </w:r>
            <w:r w:rsidRPr="00CD3AAF">
              <w:rPr>
                <w:rStyle w:val="31"/>
                <w:sz w:val="24"/>
                <w:szCs w:val="24"/>
              </w:rPr>
              <w:t>0 баллов</w:t>
            </w:r>
            <w:proofErr w:type="gramEnd"/>
          </w:p>
          <w:p w:rsidR="00D54712" w:rsidRDefault="00D54712" w:rsidP="00D54712">
            <w:pPr>
              <w:pStyle w:val="71"/>
              <w:shd w:val="clear" w:color="auto" w:fill="auto"/>
              <w:spacing w:line="240" w:lineRule="auto"/>
              <w:jc w:val="both"/>
              <w:rPr>
                <w:rStyle w:val="31"/>
                <w:sz w:val="24"/>
                <w:szCs w:val="24"/>
              </w:rPr>
            </w:pPr>
          </w:p>
          <w:p w:rsidR="00D54712" w:rsidRPr="00CD3AAF" w:rsidRDefault="00D54712" w:rsidP="00D54712">
            <w:pPr>
              <w:pStyle w:val="71"/>
              <w:shd w:val="clear" w:color="auto" w:fill="auto"/>
              <w:spacing w:line="240" w:lineRule="auto"/>
              <w:jc w:val="both"/>
              <w:rPr>
                <w:rStyle w:val="31"/>
                <w:sz w:val="24"/>
                <w:szCs w:val="24"/>
              </w:rPr>
            </w:pPr>
            <w:proofErr w:type="gramStart"/>
            <w:r w:rsidRPr="00CD3AAF">
              <w:rPr>
                <w:rStyle w:val="31"/>
                <w:sz w:val="24"/>
                <w:szCs w:val="24"/>
              </w:rPr>
              <w:t>Издаваемые на уровне муниципального образования - 40 баллов</w:t>
            </w:r>
            <w:proofErr w:type="gramEnd"/>
          </w:p>
        </w:tc>
      </w:tr>
      <w:tr w:rsidR="00CD3AAF" w:rsidRPr="00CD3AAF" w:rsidTr="003F6C01">
        <w:tc>
          <w:tcPr>
            <w:tcW w:w="5637" w:type="dxa"/>
            <w:gridSpan w:val="2"/>
          </w:tcPr>
          <w:p w:rsidR="00CD3AAF" w:rsidRPr="00CD3AAF" w:rsidRDefault="00CD3AAF" w:rsidP="005D60BE">
            <w:pPr>
              <w:pStyle w:val="71"/>
              <w:shd w:val="clear" w:color="auto" w:fill="auto"/>
              <w:spacing w:line="240" w:lineRule="auto"/>
              <w:jc w:val="both"/>
              <w:rPr>
                <w:rStyle w:val="31"/>
                <w:sz w:val="24"/>
                <w:szCs w:val="24"/>
              </w:rPr>
            </w:pPr>
            <w:r w:rsidRPr="00CD3AAF">
              <w:rPr>
                <w:rStyle w:val="31"/>
                <w:sz w:val="24"/>
                <w:szCs w:val="24"/>
              </w:rPr>
              <w:t>Сумма баллов, необходимых для присвоения квалификационной категории</w:t>
            </w:r>
          </w:p>
        </w:tc>
        <w:tc>
          <w:tcPr>
            <w:tcW w:w="4784" w:type="dxa"/>
          </w:tcPr>
          <w:p w:rsidR="00CD3AAF" w:rsidRPr="00CD3AAF" w:rsidRDefault="00CD3AAF" w:rsidP="00CD3AAF">
            <w:pPr>
              <w:pStyle w:val="71"/>
              <w:shd w:val="clear" w:color="auto" w:fill="auto"/>
              <w:spacing w:line="240" w:lineRule="auto"/>
              <w:jc w:val="both"/>
              <w:rPr>
                <w:rStyle w:val="31"/>
                <w:sz w:val="24"/>
                <w:szCs w:val="24"/>
              </w:rPr>
            </w:pPr>
            <w:r w:rsidRPr="00CD3AAF">
              <w:rPr>
                <w:rStyle w:val="31"/>
                <w:sz w:val="24"/>
                <w:szCs w:val="24"/>
              </w:rPr>
              <w:t>Не менее 150 баллов</w:t>
            </w:r>
          </w:p>
        </w:tc>
      </w:tr>
    </w:tbl>
    <w:p w:rsidR="002923DA" w:rsidRDefault="002923DA"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7B0AA4" w:rsidRDefault="007B0AA4" w:rsidP="001624D4">
      <w:pPr>
        <w:pStyle w:val="71"/>
        <w:shd w:val="clear" w:color="auto" w:fill="auto"/>
        <w:spacing w:line="240" w:lineRule="auto"/>
        <w:jc w:val="center"/>
        <w:rPr>
          <w:b/>
          <w:sz w:val="28"/>
          <w:szCs w:val="28"/>
          <w:lang w:val="ru-RU"/>
        </w:rPr>
      </w:pPr>
    </w:p>
    <w:p w:rsidR="00806310" w:rsidRDefault="00806310" w:rsidP="001624D4">
      <w:pPr>
        <w:pStyle w:val="71"/>
        <w:shd w:val="clear" w:color="auto" w:fill="auto"/>
        <w:spacing w:line="240" w:lineRule="auto"/>
        <w:jc w:val="center"/>
        <w:rPr>
          <w:b/>
          <w:sz w:val="28"/>
          <w:szCs w:val="28"/>
          <w:lang w:val="ru-RU"/>
        </w:rPr>
      </w:pPr>
    </w:p>
    <w:p w:rsidR="005D60BE" w:rsidRDefault="005D60BE" w:rsidP="002772CB">
      <w:pPr>
        <w:pStyle w:val="71"/>
        <w:shd w:val="clear" w:color="auto" w:fill="auto"/>
        <w:spacing w:line="240" w:lineRule="auto"/>
        <w:rPr>
          <w:b/>
          <w:sz w:val="28"/>
          <w:szCs w:val="28"/>
          <w:lang w:val="ru-RU"/>
        </w:rPr>
      </w:pPr>
    </w:p>
    <w:p w:rsidR="002772CB" w:rsidRDefault="002772CB" w:rsidP="002772CB">
      <w:pPr>
        <w:pStyle w:val="71"/>
        <w:shd w:val="clear" w:color="auto" w:fill="auto"/>
        <w:spacing w:line="240" w:lineRule="auto"/>
        <w:rPr>
          <w:b/>
          <w:sz w:val="28"/>
          <w:szCs w:val="28"/>
          <w:lang w:val="ru-RU"/>
        </w:rPr>
      </w:pPr>
    </w:p>
    <w:p w:rsidR="005D60BE" w:rsidRDefault="005D60BE" w:rsidP="001624D4">
      <w:pPr>
        <w:pStyle w:val="71"/>
        <w:shd w:val="clear" w:color="auto" w:fill="auto"/>
        <w:spacing w:line="240" w:lineRule="auto"/>
        <w:jc w:val="center"/>
        <w:rPr>
          <w:b/>
          <w:sz w:val="28"/>
          <w:szCs w:val="28"/>
          <w:lang w:val="ru-RU"/>
        </w:rPr>
      </w:pPr>
    </w:p>
    <w:p w:rsidR="005D60BE" w:rsidRPr="001624D4" w:rsidRDefault="005D60BE" w:rsidP="005D60BE">
      <w:pPr>
        <w:pStyle w:val="71"/>
        <w:shd w:val="clear" w:color="auto" w:fill="auto"/>
        <w:tabs>
          <w:tab w:val="left" w:pos="1153"/>
        </w:tabs>
        <w:spacing w:line="240" w:lineRule="auto"/>
        <w:ind w:left="5245"/>
        <w:jc w:val="both"/>
        <w:rPr>
          <w:sz w:val="28"/>
          <w:szCs w:val="28"/>
          <w:lang w:val="ru-RU"/>
        </w:rPr>
      </w:pPr>
      <w:r w:rsidRPr="001624D4">
        <w:rPr>
          <w:sz w:val="28"/>
          <w:szCs w:val="28"/>
          <w:lang w:val="ru-RU"/>
        </w:rPr>
        <w:lastRenderedPageBreak/>
        <w:t xml:space="preserve">Приложение </w:t>
      </w:r>
      <w:r>
        <w:rPr>
          <w:sz w:val="28"/>
          <w:szCs w:val="28"/>
          <w:lang w:val="ru-RU"/>
        </w:rPr>
        <w:t>4</w:t>
      </w:r>
    </w:p>
    <w:p w:rsidR="005D60BE" w:rsidRDefault="005D60BE" w:rsidP="005D60BE">
      <w:pPr>
        <w:pStyle w:val="71"/>
        <w:shd w:val="clear" w:color="auto" w:fill="auto"/>
        <w:tabs>
          <w:tab w:val="left" w:pos="1153"/>
        </w:tabs>
        <w:spacing w:line="240" w:lineRule="auto"/>
        <w:ind w:left="5245"/>
        <w:jc w:val="both"/>
        <w:rPr>
          <w:sz w:val="28"/>
          <w:szCs w:val="28"/>
          <w:lang w:val="ru-RU"/>
        </w:rPr>
      </w:pPr>
      <w:r w:rsidRPr="001624D4">
        <w:rPr>
          <w:sz w:val="28"/>
          <w:szCs w:val="28"/>
          <w:lang w:val="ru-RU"/>
        </w:rPr>
        <w:t>К Положени</w:t>
      </w:r>
      <w:r>
        <w:rPr>
          <w:sz w:val="28"/>
          <w:szCs w:val="28"/>
          <w:lang w:val="ru-RU"/>
        </w:rPr>
        <w:t>ю</w:t>
      </w:r>
      <w:r w:rsidRPr="001624D4">
        <w:rPr>
          <w:sz w:val="28"/>
          <w:szCs w:val="28"/>
          <w:lang w:val="ru-RU"/>
        </w:rPr>
        <w:t xml:space="preserve"> по присвоению второй квалификационной категории тренерам и иным специалистам в области физической культуры и спорта</w:t>
      </w:r>
    </w:p>
    <w:p w:rsidR="005D60BE" w:rsidRPr="00C31A41" w:rsidRDefault="005D60BE" w:rsidP="005D60BE">
      <w:pPr>
        <w:pStyle w:val="71"/>
        <w:shd w:val="clear" w:color="auto" w:fill="auto"/>
        <w:tabs>
          <w:tab w:val="left" w:pos="1153"/>
        </w:tabs>
        <w:spacing w:line="240" w:lineRule="auto"/>
        <w:jc w:val="both"/>
        <w:rPr>
          <w:sz w:val="16"/>
          <w:szCs w:val="16"/>
          <w:lang w:val="ru-RU"/>
        </w:rPr>
      </w:pPr>
    </w:p>
    <w:p w:rsidR="005D60BE" w:rsidRDefault="005D60BE" w:rsidP="005D60BE">
      <w:pPr>
        <w:pStyle w:val="71"/>
        <w:shd w:val="clear" w:color="auto" w:fill="auto"/>
        <w:spacing w:line="240" w:lineRule="auto"/>
        <w:jc w:val="center"/>
        <w:rPr>
          <w:b/>
          <w:sz w:val="28"/>
          <w:szCs w:val="28"/>
          <w:lang w:val="ru-RU"/>
        </w:rPr>
      </w:pPr>
      <w:r>
        <w:rPr>
          <w:b/>
          <w:sz w:val="28"/>
          <w:szCs w:val="28"/>
          <w:lang w:val="ru-RU"/>
        </w:rPr>
        <w:t xml:space="preserve">Оценочный лист </w:t>
      </w:r>
    </w:p>
    <w:p w:rsidR="005D60BE" w:rsidRDefault="005D60BE" w:rsidP="005D60BE">
      <w:pPr>
        <w:pStyle w:val="71"/>
        <w:shd w:val="clear" w:color="auto" w:fill="auto"/>
        <w:spacing w:line="240" w:lineRule="auto"/>
        <w:jc w:val="center"/>
        <w:rPr>
          <w:b/>
          <w:sz w:val="28"/>
          <w:szCs w:val="28"/>
          <w:lang w:val="ru-RU"/>
        </w:rPr>
      </w:pPr>
      <w:r>
        <w:rPr>
          <w:b/>
          <w:sz w:val="28"/>
          <w:szCs w:val="28"/>
          <w:lang w:val="ru-RU"/>
        </w:rPr>
        <w:t>выполнения квалификационных требований к присвоению второй квалификационной категории тренеру</w:t>
      </w:r>
    </w:p>
    <w:p w:rsidR="005D60BE" w:rsidRDefault="005D60BE" w:rsidP="005D60BE">
      <w:pPr>
        <w:pStyle w:val="71"/>
        <w:shd w:val="clear" w:color="auto" w:fill="auto"/>
        <w:spacing w:line="240" w:lineRule="auto"/>
        <w:rPr>
          <w:b/>
          <w:sz w:val="28"/>
          <w:szCs w:val="28"/>
          <w:lang w:val="ru-RU"/>
        </w:rPr>
      </w:pPr>
      <w:r>
        <w:rPr>
          <w:b/>
          <w:sz w:val="28"/>
          <w:szCs w:val="28"/>
          <w:lang w:val="ru-RU"/>
        </w:rPr>
        <w:t>ФИО тренера________________________________________</w:t>
      </w:r>
    </w:p>
    <w:p w:rsidR="005D60BE" w:rsidRPr="00C31A41" w:rsidRDefault="005D60BE" w:rsidP="005D60BE">
      <w:pPr>
        <w:pStyle w:val="71"/>
        <w:shd w:val="clear" w:color="auto" w:fill="auto"/>
        <w:spacing w:line="240" w:lineRule="auto"/>
        <w:jc w:val="center"/>
        <w:rPr>
          <w:b/>
          <w:sz w:val="16"/>
          <w:szCs w:val="16"/>
          <w:lang w:val="ru-RU"/>
        </w:rPr>
      </w:pPr>
    </w:p>
    <w:tbl>
      <w:tblPr>
        <w:tblStyle w:val="afb"/>
        <w:tblW w:w="0" w:type="auto"/>
        <w:tblLook w:val="04A0" w:firstRow="1" w:lastRow="0" w:firstColumn="1" w:lastColumn="0" w:noHBand="0" w:noVBand="1"/>
      </w:tblPr>
      <w:tblGrid>
        <w:gridCol w:w="556"/>
        <w:gridCol w:w="4746"/>
        <w:gridCol w:w="2969"/>
        <w:gridCol w:w="2150"/>
      </w:tblGrid>
      <w:tr w:rsidR="005D60BE" w:rsidRPr="002C3538"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w:t>
            </w:r>
          </w:p>
          <w:p w:rsidR="005D60BE" w:rsidRPr="002C3538" w:rsidRDefault="005D60BE" w:rsidP="005D60BE">
            <w:pPr>
              <w:pStyle w:val="71"/>
              <w:shd w:val="clear" w:color="auto" w:fill="auto"/>
              <w:spacing w:line="240" w:lineRule="auto"/>
              <w:jc w:val="both"/>
              <w:rPr>
                <w:sz w:val="24"/>
                <w:szCs w:val="24"/>
                <w:lang w:val="ru-RU"/>
              </w:rPr>
            </w:pPr>
            <w:proofErr w:type="gramStart"/>
            <w:r w:rsidRPr="002C3538">
              <w:rPr>
                <w:sz w:val="24"/>
                <w:szCs w:val="24"/>
                <w:lang w:val="ru-RU"/>
              </w:rPr>
              <w:t>п</w:t>
            </w:r>
            <w:proofErr w:type="gramEnd"/>
            <w:r w:rsidRPr="002C3538">
              <w:rPr>
                <w:sz w:val="24"/>
                <w:szCs w:val="24"/>
                <w:lang w:val="ru-RU"/>
              </w:rPr>
              <w:t>/п</w:t>
            </w:r>
          </w:p>
        </w:tc>
        <w:tc>
          <w:tcPr>
            <w:tcW w:w="4746" w:type="dxa"/>
          </w:tcPr>
          <w:p w:rsidR="005D60BE" w:rsidRPr="002C3538" w:rsidRDefault="005D60BE" w:rsidP="005D60BE">
            <w:pPr>
              <w:pStyle w:val="71"/>
              <w:shd w:val="clear" w:color="auto" w:fill="auto"/>
              <w:spacing w:line="240" w:lineRule="auto"/>
              <w:jc w:val="center"/>
              <w:rPr>
                <w:sz w:val="24"/>
                <w:szCs w:val="24"/>
              </w:rPr>
            </w:pPr>
            <w:r w:rsidRPr="002C3538">
              <w:rPr>
                <w:rStyle w:val="31"/>
                <w:sz w:val="24"/>
                <w:szCs w:val="24"/>
              </w:rPr>
              <w:t>Квалификационные</w:t>
            </w:r>
          </w:p>
          <w:p w:rsidR="005D60BE" w:rsidRPr="002C3538" w:rsidRDefault="005D60BE" w:rsidP="005D60BE">
            <w:pPr>
              <w:pStyle w:val="71"/>
              <w:shd w:val="clear" w:color="auto" w:fill="auto"/>
              <w:spacing w:line="240" w:lineRule="auto"/>
              <w:jc w:val="center"/>
              <w:rPr>
                <w:sz w:val="24"/>
                <w:szCs w:val="24"/>
                <w:lang w:val="ru-RU"/>
              </w:rPr>
            </w:pPr>
            <w:r w:rsidRPr="002C3538">
              <w:rPr>
                <w:rStyle w:val="31"/>
                <w:sz w:val="24"/>
                <w:szCs w:val="24"/>
              </w:rPr>
              <w:t>требования</w:t>
            </w:r>
          </w:p>
        </w:tc>
        <w:tc>
          <w:tcPr>
            <w:tcW w:w="2969" w:type="dxa"/>
          </w:tcPr>
          <w:p w:rsidR="005D60BE" w:rsidRPr="002C3538" w:rsidRDefault="005D60BE" w:rsidP="005D60BE">
            <w:pPr>
              <w:pStyle w:val="71"/>
              <w:shd w:val="clear" w:color="auto" w:fill="auto"/>
              <w:spacing w:line="240" w:lineRule="auto"/>
              <w:jc w:val="center"/>
              <w:rPr>
                <w:sz w:val="24"/>
                <w:szCs w:val="24"/>
                <w:lang w:val="ru-RU"/>
              </w:rPr>
            </w:pPr>
            <w:r>
              <w:rPr>
                <w:sz w:val="24"/>
                <w:szCs w:val="24"/>
                <w:lang w:val="ru-RU"/>
              </w:rPr>
              <w:t>Оценка результатов деятельности</w:t>
            </w:r>
          </w:p>
        </w:tc>
        <w:tc>
          <w:tcPr>
            <w:tcW w:w="2150" w:type="dxa"/>
          </w:tcPr>
          <w:p w:rsidR="005D60BE" w:rsidRPr="002C3538" w:rsidRDefault="005D60BE" w:rsidP="005D60BE">
            <w:pPr>
              <w:pStyle w:val="71"/>
              <w:shd w:val="clear" w:color="auto" w:fill="auto"/>
              <w:spacing w:line="240" w:lineRule="auto"/>
              <w:jc w:val="center"/>
              <w:rPr>
                <w:sz w:val="24"/>
                <w:szCs w:val="24"/>
                <w:lang w:val="ru-RU"/>
              </w:rPr>
            </w:pPr>
            <w:r>
              <w:rPr>
                <w:sz w:val="24"/>
                <w:szCs w:val="24"/>
                <w:lang w:val="ru-RU"/>
              </w:rPr>
              <w:t>Баллы</w:t>
            </w:r>
          </w:p>
        </w:tc>
      </w:tr>
      <w:tr w:rsidR="005D60BE" w:rsidRPr="008015D0"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1.</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 xml:space="preserve">Участие лиц, проходящих спортивную подготовку, в официальных международных спортивных соревнованиях: Олимпийские игры, </w:t>
            </w:r>
            <w:proofErr w:type="spellStart"/>
            <w:r w:rsidRPr="002C3538">
              <w:rPr>
                <w:rStyle w:val="31"/>
                <w:sz w:val="24"/>
                <w:szCs w:val="24"/>
              </w:rPr>
              <w:t>Паралимпийские</w:t>
            </w:r>
            <w:proofErr w:type="spellEnd"/>
            <w:r w:rsidRPr="002C3538">
              <w:rPr>
                <w:rStyle w:val="31"/>
                <w:sz w:val="24"/>
                <w:szCs w:val="24"/>
              </w:rPr>
              <w:t xml:space="preserve"> игры, </w:t>
            </w:r>
            <w:proofErr w:type="spellStart"/>
            <w:r w:rsidRPr="002C3538">
              <w:rPr>
                <w:rStyle w:val="31"/>
                <w:sz w:val="24"/>
                <w:szCs w:val="24"/>
              </w:rPr>
              <w:t>Сурдлимпийские</w:t>
            </w:r>
            <w:proofErr w:type="spellEnd"/>
            <w:r w:rsidRPr="002C3538">
              <w:rPr>
                <w:rStyle w:val="31"/>
                <w:sz w:val="24"/>
                <w:szCs w:val="24"/>
              </w:rPr>
              <w:t xml:space="preserve"> игры, чемпионаты мира и Европы, кубки мира и Европы, первенства мира и Европы, официальные международные спортивные соревнования с участием спортивной сборной команды Российской Федерации</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rPr>
          <w:trHeight w:val="2760"/>
        </w:trPr>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2.</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на федеральном уровне: Чемпионат России, первенство России, финал Спартакиады учащихся, финал всероссийских соревнований среди спортивных школ, официальные всероссийские спортивные соревнования в составе спортивной сборной команды субъекта Российской Федерации</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2pt"/>
                <w:sz w:val="24"/>
                <w:szCs w:val="24"/>
              </w:rPr>
            </w:pPr>
          </w:p>
        </w:tc>
      </w:tr>
      <w:tr w:rsidR="005D60BE" w:rsidRPr="008015D0" w:rsidTr="005D60BE">
        <w:trPr>
          <w:trHeight w:val="3036"/>
        </w:trPr>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3.</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на уровне субъекта Российской Федерации: чемпионаты и первенства субъектов Российской Федерации, межрегиональные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2pt"/>
                <w:sz w:val="24"/>
                <w:szCs w:val="24"/>
              </w:rPr>
            </w:pPr>
          </w:p>
        </w:tc>
      </w:tr>
      <w:tr w:rsidR="005D60BE" w:rsidRPr="008015D0" w:rsidTr="005D60BE">
        <w:trPr>
          <w:trHeight w:val="828"/>
        </w:trPr>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4.</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на муниципальном уровне</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2pt"/>
                <w:sz w:val="24"/>
                <w:szCs w:val="24"/>
              </w:rPr>
            </w:pPr>
          </w:p>
        </w:tc>
      </w:tr>
      <w:tr w:rsidR="005D60BE" w:rsidRPr="008015D0"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5.</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Участие лиц, проходящих спортивную подготовку, в спортивных соревнованиях, проводимых организацией, осуществляющей спортивную подготовку</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rPr>
          <w:trHeight w:val="828"/>
        </w:trPr>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lastRenderedPageBreak/>
              <w:t>6.</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Наличие у лиц, проходящих спортивную подготовку, спортивных званий и (или) спортивных разрядов по видам спорта</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7.</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Переход лиц, проходящих спортивную подготовку, на более высокий этап спортивной подготовки в иную организацию, осуществляющую спортивную подготовку (баллы указываются за одного человека, за каждый переход и суммируются)</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8.</w:t>
            </w:r>
          </w:p>
        </w:tc>
        <w:tc>
          <w:tcPr>
            <w:tcW w:w="4746" w:type="dxa"/>
          </w:tcPr>
          <w:p w:rsidR="005D60BE" w:rsidRPr="002C3538" w:rsidRDefault="005D60BE" w:rsidP="005D60BE">
            <w:pPr>
              <w:pStyle w:val="71"/>
              <w:shd w:val="clear" w:color="auto" w:fill="auto"/>
              <w:spacing w:line="240" w:lineRule="auto"/>
              <w:jc w:val="both"/>
              <w:rPr>
                <w:sz w:val="24"/>
                <w:szCs w:val="24"/>
                <w:lang w:val="ru-RU"/>
              </w:rPr>
            </w:pPr>
            <w:r w:rsidRPr="002C3538">
              <w:rPr>
                <w:rStyle w:val="31"/>
                <w:sz w:val="24"/>
                <w:szCs w:val="24"/>
              </w:rPr>
              <w:t>Включение лица, проходящего спортивную подготовку, в спортивную сборную команду Российской Федерации, спортивную сборную команду субъекта Российской Федерации, спортивную сборную команду муниципального образования (баллы указываются за одного человека, за каждый переход и суммируются)</w:t>
            </w:r>
          </w:p>
        </w:tc>
        <w:tc>
          <w:tcPr>
            <w:tcW w:w="2969" w:type="dxa"/>
          </w:tcPr>
          <w:p w:rsidR="005D60BE" w:rsidRPr="002C3538" w:rsidRDefault="005D60BE" w:rsidP="005D60BE">
            <w:pPr>
              <w:pStyle w:val="71"/>
              <w:shd w:val="clear" w:color="auto" w:fill="auto"/>
              <w:spacing w:line="240" w:lineRule="auto"/>
              <w:jc w:val="both"/>
              <w:rPr>
                <w:sz w:val="24"/>
                <w:szCs w:val="24"/>
                <w:lang w:val="ru-RU"/>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9.</w:t>
            </w:r>
          </w:p>
        </w:tc>
        <w:tc>
          <w:tcPr>
            <w:tcW w:w="4746" w:type="dxa"/>
          </w:tcPr>
          <w:p w:rsidR="005D60BE" w:rsidRPr="002C3538" w:rsidRDefault="005D60BE" w:rsidP="005D60BE">
            <w:pPr>
              <w:pStyle w:val="71"/>
              <w:shd w:val="clear" w:color="auto" w:fill="auto"/>
              <w:spacing w:line="240" w:lineRule="auto"/>
              <w:jc w:val="both"/>
              <w:rPr>
                <w:rStyle w:val="31"/>
                <w:sz w:val="24"/>
                <w:szCs w:val="24"/>
              </w:rPr>
            </w:pPr>
            <w:r w:rsidRPr="002C3538">
              <w:rPr>
                <w:rStyle w:val="31"/>
                <w:sz w:val="24"/>
                <w:szCs w:val="24"/>
              </w:rPr>
              <w:t>Результаты сдачи контрольно-переводных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 проходящими спортивную подготовку</w:t>
            </w:r>
          </w:p>
        </w:tc>
        <w:tc>
          <w:tcPr>
            <w:tcW w:w="2969" w:type="dxa"/>
          </w:tcPr>
          <w:p w:rsidR="005D60BE" w:rsidRPr="002C3538" w:rsidRDefault="005D60BE" w:rsidP="005D60BE">
            <w:pPr>
              <w:pStyle w:val="71"/>
              <w:shd w:val="clear" w:color="auto" w:fill="auto"/>
              <w:spacing w:line="240" w:lineRule="auto"/>
              <w:jc w:val="both"/>
              <w:rPr>
                <w:rStyle w:val="31"/>
                <w:sz w:val="24"/>
                <w:szCs w:val="24"/>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rPr>
          <w:trHeight w:val="1104"/>
        </w:trPr>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10.</w:t>
            </w:r>
          </w:p>
        </w:tc>
        <w:tc>
          <w:tcPr>
            <w:tcW w:w="4746" w:type="dxa"/>
          </w:tcPr>
          <w:p w:rsidR="005D60BE" w:rsidRPr="002C3538" w:rsidRDefault="005D60BE" w:rsidP="005D60BE">
            <w:pPr>
              <w:pStyle w:val="71"/>
              <w:shd w:val="clear" w:color="auto" w:fill="auto"/>
              <w:spacing w:line="240" w:lineRule="auto"/>
              <w:jc w:val="both"/>
              <w:rPr>
                <w:rStyle w:val="31"/>
                <w:sz w:val="24"/>
                <w:szCs w:val="24"/>
              </w:rPr>
            </w:pPr>
            <w:r w:rsidRPr="002C3538">
              <w:rPr>
                <w:rStyle w:val="31"/>
                <w:sz w:val="24"/>
                <w:szCs w:val="24"/>
              </w:rPr>
              <w:t>Участие тренера в семинарах, конференциях, проведение открытых занятий, мастер-классов и других мероприятий</w:t>
            </w:r>
          </w:p>
        </w:tc>
        <w:tc>
          <w:tcPr>
            <w:tcW w:w="2969" w:type="dxa"/>
          </w:tcPr>
          <w:p w:rsidR="005D60BE" w:rsidRPr="002C3538" w:rsidRDefault="005D60BE" w:rsidP="005D60BE">
            <w:pPr>
              <w:pStyle w:val="71"/>
              <w:shd w:val="clear" w:color="auto" w:fill="auto"/>
              <w:spacing w:line="240" w:lineRule="auto"/>
              <w:jc w:val="both"/>
              <w:rPr>
                <w:rStyle w:val="31"/>
                <w:sz w:val="24"/>
                <w:szCs w:val="24"/>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5D60BE" w:rsidRPr="008015D0" w:rsidTr="005D60BE">
        <w:tc>
          <w:tcPr>
            <w:tcW w:w="556" w:type="dxa"/>
          </w:tcPr>
          <w:p w:rsidR="005D60BE" w:rsidRPr="002C3538" w:rsidRDefault="005D60BE" w:rsidP="005D60BE">
            <w:pPr>
              <w:pStyle w:val="71"/>
              <w:shd w:val="clear" w:color="auto" w:fill="auto"/>
              <w:spacing w:line="240" w:lineRule="auto"/>
              <w:jc w:val="both"/>
              <w:rPr>
                <w:sz w:val="24"/>
                <w:szCs w:val="24"/>
                <w:lang w:val="ru-RU"/>
              </w:rPr>
            </w:pPr>
            <w:r w:rsidRPr="002C3538">
              <w:rPr>
                <w:sz w:val="24"/>
                <w:szCs w:val="24"/>
                <w:lang w:val="ru-RU"/>
              </w:rPr>
              <w:t>11.</w:t>
            </w:r>
          </w:p>
        </w:tc>
        <w:tc>
          <w:tcPr>
            <w:tcW w:w="4746" w:type="dxa"/>
          </w:tcPr>
          <w:p w:rsidR="005D60BE" w:rsidRPr="002C3538" w:rsidRDefault="005D60BE" w:rsidP="005D60BE">
            <w:pPr>
              <w:pStyle w:val="71"/>
              <w:shd w:val="clear" w:color="auto" w:fill="auto"/>
              <w:spacing w:line="240" w:lineRule="auto"/>
              <w:jc w:val="both"/>
              <w:rPr>
                <w:rStyle w:val="31"/>
                <w:sz w:val="24"/>
                <w:szCs w:val="24"/>
              </w:rPr>
            </w:pPr>
            <w:r w:rsidRPr="002C3538">
              <w:rPr>
                <w:rStyle w:val="31"/>
                <w:sz w:val="24"/>
                <w:szCs w:val="24"/>
              </w:rPr>
              <w:t>Наличие методических разработок (публикаций) (баллы суммируются)</w:t>
            </w:r>
          </w:p>
        </w:tc>
        <w:tc>
          <w:tcPr>
            <w:tcW w:w="2969" w:type="dxa"/>
          </w:tcPr>
          <w:p w:rsidR="005D60BE" w:rsidRPr="002C3538" w:rsidRDefault="005D60BE" w:rsidP="005D60BE">
            <w:pPr>
              <w:pStyle w:val="71"/>
              <w:shd w:val="clear" w:color="auto" w:fill="auto"/>
              <w:spacing w:line="240" w:lineRule="auto"/>
              <w:jc w:val="both"/>
              <w:rPr>
                <w:rStyle w:val="31"/>
                <w:sz w:val="24"/>
                <w:szCs w:val="24"/>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r w:rsidR="00EA232B" w:rsidRPr="008015D0" w:rsidTr="00905136">
        <w:trPr>
          <w:trHeight w:val="2208"/>
        </w:trPr>
        <w:tc>
          <w:tcPr>
            <w:tcW w:w="556" w:type="dxa"/>
          </w:tcPr>
          <w:p w:rsidR="00EA232B" w:rsidRPr="002C3538" w:rsidRDefault="00EA232B" w:rsidP="005D60BE">
            <w:pPr>
              <w:pStyle w:val="71"/>
              <w:shd w:val="clear" w:color="auto" w:fill="auto"/>
              <w:spacing w:line="240" w:lineRule="auto"/>
              <w:jc w:val="both"/>
              <w:rPr>
                <w:sz w:val="24"/>
                <w:szCs w:val="24"/>
                <w:lang w:val="ru-RU"/>
              </w:rPr>
            </w:pPr>
            <w:r w:rsidRPr="002C3538">
              <w:rPr>
                <w:sz w:val="24"/>
                <w:szCs w:val="24"/>
                <w:lang w:val="ru-RU"/>
              </w:rPr>
              <w:t>12.</w:t>
            </w:r>
          </w:p>
        </w:tc>
        <w:tc>
          <w:tcPr>
            <w:tcW w:w="4746" w:type="dxa"/>
          </w:tcPr>
          <w:p w:rsidR="00EA232B" w:rsidRPr="002C3538" w:rsidRDefault="00EA232B" w:rsidP="005D60BE">
            <w:pPr>
              <w:pStyle w:val="71"/>
              <w:shd w:val="clear" w:color="auto" w:fill="auto"/>
              <w:spacing w:line="240" w:lineRule="auto"/>
              <w:jc w:val="both"/>
              <w:rPr>
                <w:rStyle w:val="31"/>
                <w:sz w:val="24"/>
                <w:szCs w:val="24"/>
              </w:rPr>
            </w:pPr>
            <w:r w:rsidRPr="002C3538">
              <w:rPr>
                <w:rStyle w:val="31"/>
                <w:sz w:val="24"/>
                <w:szCs w:val="24"/>
              </w:rPr>
              <w:t xml:space="preserve">Наличие почетных спортивных званий и (или) ведомственных наград, поощрений за весь период профессиональной деятельности тренера (баллы суммируются, при наличии нескольких почетных спортивных званий </w:t>
            </w:r>
            <w:proofErr w:type="gramStart"/>
            <w:r w:rsidRPr="002C3538">
              <w:rPr>
                <w:rStyle w:val="31"/>
                <w:sz w:val="24"/>
                <w:szCs w:val="24"/>
              </w:rPr>
              <w:t>и(</w:t>
            </w:r>
            <w:proofErr w:type="gramEnd"/>
            <w:r w:rsidRPr="002C3538">
              <w:rPr>
                <w:rStyle w:val="31"/>
                <w:sz w:val="24"/>
                <w:szCs w:val="24"/>
              </w:rPr>
              <w:t>или) ведомственных наград, поощрений одного уровня баллы считаются один раз)</w:t>
            </w:r>
          </w:p>
        </w:tc>
        <w:tc>
          <w:tcPr>
            <w:tcW w:w="2969" w:type="dxa"/>
          </w:tcPr>
          <w:p w:rsidR="00EA232B" w:rsidRPr="002C3538" w:rsidRDefault="00EA232B" w:rsidP="005D60BE">
            <w:pPr>
              <w:pStyle w:val="71"/>
              <w:shd w:val="clear" w:color="auto" w:fill="auto"/>
              <w:spacing w:line="240" w:lineRule="auto"/>
              <w:jc w:val="both"/>
              <w:rPr>
                <w:rStyle w:val="31"/>
                <w:sz w:val="24"/>
                <w:szCs w:val="24"/>
              </w:rPr>
            </w:pPr>
          </w:p>
        </w:tc>
        <w:tc>
          <w:tcPr>
            <w:tcW w:w="2150" w:type="dxa"/>
          </w:tcPr>
          <w:p w:rsidR="00EA232B" w:rsidRPr="002C3538" w:rsidRDefault="00EA232B" w:rsidP="005D60BE">
            <w:pPr>
              <w:pStyle w:val="71"/>
              <w:shd w:val="clear" w:color="auto" w:fill="auto"/>
              <w:spacing w:line="240" w:lineRule="auto"/>
              <w:jc w:val="both"/>
              <w:rPr>
                <w:rStyle w:val="31"/>
                <w:sz w:val="24"/>
                <w:szCs w:val="24"/>
              </w:rPr>
            </w:pPr>
          </w:p>
        </w:tc>
      </w:tr>
      <w:tr w:rsidR="005D60BE" w:rsidRPr="008015D0" w:rsidTr="005D60BE">
        <w:tc>
          <w:tcPr>
            <w:tcW w:w="5302" w:type="dxa"/>
            <w:gridSpan w:val="2"/>
          </w:tcPr>
          <w:p w:rsidR="005D60BE" w:rsidRPr="002C3538" w:rsidRDefault="005D60BE" w:rsidP="005D60BE">
            <w:pPr>
              <w:pStyle w:val="71"/>
              <w:shd w:val="clear" w:color="auto" w:fill="auto"/>
              <w:spacing w:line="240" w:lineRule="auto"/>
              <w:jc w:val="both"/>
              <w:rPr>
                <w:rStyle w:val="31"/>
                <w:sz w:val="24"/>
                <w:szCs w:val="24"/>
              </w:rPr>
            </w:pPr>
            <w:r w:rsidRPr="002C3538">
              <w:rPr>
                <w:rStyle w:val="31"/>
                <w:sz w:val="24"/>
                <w:szCs w:val="24"/>
              </w:rPr>
              <w:t>Сумма баллов, необходимых для присвоения квалификационной категории</w:t>
            </w:r>
          </w:p>
        </w:tc>
        <w:tc>
          <w:tcPr>
            <w:tcW w:w="2969" w:type="dxa"/>
          </w:tcPr>
          <w:p w:rsidR="005D60BE" w:rsidRPr="002C3538" w:rsidRDefault="005D60BE" w:rsidP="005D60BE">
            <w:pPr>
              <w:pStyle w:val="71"/>
              <w:shd w:val="clear" w:color="auto" w:fill="auto"/>
              <w:spacing w:line="240" w:lineRule="auto"/>
              <w:jc w:val="both"/>
              <w:rPr>
                <w:rStyle w:val="31"/>
                <w:sz w:val="24"/>
                <w:szCs w:val="24"/>
              </w:rPr>
            </w:pPr>
          </w:p>
        </w:tc>
        <w:tc>
          <w:tcPr>
            <w:tcW w:w="2150" w:type="dxa"/>
          </w:tcPr>
          <w:p w:rsidR="005D60BE" w:rsidRPr="002C3538" w:rsidRDefault="005D60BE" w:rsidP="005D60BE">
            <w:pPr>
              <w:pStyle w:val="71"/>
              <w:shd w:val="clear" w:color="auto" w:fill="auto"/>
              <w:spacing w:line="240" w:lineRule="auto"/>
              <w:jc w:val="both"/>
              <w:rPr>
                <w:rStyle w:val="31"/>
                <w:sz w:val="24"/>
                <w:szCs w:val="24"/>
              </w:rPr>
            </w:pPr>
          </w:p>
        </w:tc>
      </w:tr>
    </w:tbl>
    <w:p w:rsidR="00580F2A" w:rsidRDefault="00580F2A" w:rsidP="00580F2A">
      <w:pPr>
        <w:pStyle w:val="71"/>
        <w:shd w:val="clear" w:color="auto" w:fill="auto"/>
        <w:spacing w:line="240" w:lineRule="auto"/>
        <w:jc w:val="both"/>
        <w:rPr>
          <w:sz w:val="28"/>
          <w:szCs w:val="28"/>
          <w:lang w:val="ru-RU"/>
        </w:rPr>
      </w:pPr>
    </w:p>
    <w:p w:rsidR="00EA232B" w:rsidRDefault="00EA232B" w:rsidP="00580F2A">
      <w:pPr>
        <w:pStyle w:val="71"/>
        <w:shd w:val="clear" w:color="auto" w:fill="auto"/>
        <w:spacing w:line="240" w:lineRule="auto"/>
        <w:jc w:val="both"/>
        <w:rPr>
          <w:sz w:val="28"/>
          <w:szCs w:val="28"/>
          <w:lang w:val="ru-RU"/>
        </w:rPr>
      </w:pPr>
    </w:p>
    <w:p w:rsidR="00EA232B" w:rsidRPr="00EA232B" w:rsidRDefault="00EA232B" w:rsidP="00580F2A">
      <w:pPr>
        <w:pStyle w:val="71"/>
        <w:shd w:val="clear" w:color="auto" w:fill="auto"/>
        <w:spacing w:line="240" w:lineRule="auto"/>
        <w:jc w:val="both"/>
        <w:rPr>
          <w:sz w:val="28"/>
          <w:szCs w:val="28"/>
          <w:lang w:val="ru-RU"/>
        </w:rPr>
      </w:pPr>
      <w:r>
        <w:rPr>
          <w:sz w:val="28"/>
          <w:szCs w:val="28"/>
          <w:lang w:val="ru-RU"/>
        </w:rPr>
        <w:t>___________________________ ______________ «_____»___________ 20_____ г.</w:t>
      </w:r>
    </w:p>
    <w:p w:rsidR="00580F2A" w:rsidRPr="00EA232B" w:rsidRDefault="00EA232B" w:rsidP="00EA232B">
      <w:pPr>
        <w:pStyle w:val="71"/>
        <w:shd w:val="clear" w:color="auto" w:fill="auto"/>
        <w:spacing w:line="240" w:lineRule="auto"/>
        <w:rPr>
          <w:sz w:val="16"/>
          <w:szCs w:val="16"/>
          <w:lang w:val="ru-RU"/>
        </w:rPr>
      </w:pPr>
      <w:r w:rsidRPr="00EA232B">
        <w:rPr>
          <w:sz w:val="16"/>
          <w:szCs w:val="16"/>
          <w:lang w:val="ru-RU"/>
        </w:rPr>
        <w:t>(ФИО,</w:t>
      </w:r>
      <w:r>
        <w:rPr>
          <w:sz w:val="16"/>
          <w:szCs w:val="16"/>
          <w:lang w:val="ru-RU"/>
        </w:rPr>
        <w:t xml:space="preserve"> руководителя структурного подразделения</w:t>
      </w:r>
      <w:r w:rsidRPr="00EA232B">
        <w:rPr>
          <w:sz w:val="16"/>
          <w:szCs w:val="16"/>
          <w:lang w:val="ru-RU"/>
        </w:rPr>
        <w:t>)</w:t>
      </w:r>
      <w:r>
        <w:rPr>
          <w:sz w:val="16"/>
          <w:szCs w:val="16"/>
          <w:lang w:val="ru-RU"/>
        </w:rPr>
        <w:t xml:space="preserve">                     (Подпись) </w:t>
      </w:r>
    </w:p>
    <w:p w:rsidR="00580F2A" w:rsidRPr="00EA232B" w:rsidRDefault="00580F2A" w:rsidP="005D60BE">
      <w:pPr>
        <w:pStyle w:val="71"/>
        <w:shd w:val="clear" w:color="auto" w:fill="auto"/>
        <w:spacing w:line="240" w:lineRule="auto"/>
        <w:jc w:val="center"/>
        <w:rPr>
          <w:sz w:val="28"/>
          <w:szCs w:val="28"/>
          <w:lang w:val="ru-RU"/>
        </w:rPr>
      </w:pPr>
    </w:p>
    <w:p w:rsidR="00580F2A" w:rsidRDefault="00580F2A" w:rsidP="005D60BE">
      <w:pPr>
        <w:pStyle w:val="71"/>
        <w:shd w:val="clear" w:color="auto" w:fill="auto"/>
        <w:spacing w:line="240" w:lineRule="auto"/>
        <w:jc w:val="center"/>
        <w:rPr>
          <w:sz w:val="28"/>
          <w:szCs w:val="28"/>
          <w:lang w:val="ru-RU"/>
        </w:rPr>
      </w:pPr>
    </w:p>
    <w:p w:rsidR="00806310" w:rsidRDefault="00806310" w:rsidP="005D60BE">
      <w:pPr>
        <w:pStyle w:val="71"/>
        <w:shd w:val="clear" w:color="auto" w:fill="auto"/>
        <w:spacing w:line="240" w:lineRule="auto"/>
        <w:jc w:val="center"/>
        <w:rPr>
          <w:sz w:val="28"/>
          <w:szCs w:val="28"/>
          <w:lang w:val="ru-RU"/>
        </w:rPr>
      </w:pPr>
    </w:p>
    <w:p w:rsidR="00806310" w:rsidRDefault="00806310" w:rsidP="005D60BE">
      <w:pPr>
        <w:pStyle w:val="71"/>
        <w:shd w:val="clear" w:color="auto" w:fill="auto"/>
        <w:spacing w:line="240" w:lineRule="auto"/>
        <w:jc w:val="center"/>
        <w:rPr>
          <w:sz w:val="28"/>
          <w:szCs w:val="28"/>
          <w:lang w:val="ru-RU"/>
        </w:rPr>
      </w:pPr>
    </w:p>
    <w:p w:rsidR="000D31BD" w:rsidRPr="00EA232B" w:rsidRDefault="000D31BD" w:rsidP="005D60BE">
      <w:pPr>
        <w:pStyle w:val="71"/>
        <w:shd w:val="clear" w:color="auto" w:fill="auto"/>
        <w:spacing w:line="240" w:lineRule="auto"/>
        <w:jc w:val="center"/>
        <w:rPr>
          <w:sz w:val="28"/>
          <w:szCs w:val="28"/>
          <w:lang w:val="ru-RU"/>
        </w:rPr>
      </w:pPr>
    </w:p>
    <w:p w:rsidR="005D60BE" w:rsidRPr="001624D4" w:rsidRDefault="005D60BE" w:rsidP="005D60BE">
      <w:pPr>
        <w:pStyle w:val="71"/>
        <w:shd w:val="clear" w:color="auto" w:fill="auto"/>
        <w:tabs>
          <w:tab w:val="left" w:pos="1153"/>
        </w:tabs>
        <w:spacing w:line="240" w:lineRule="auto"/>
        <w:ind w:left="5245"/>
        <w:jc w:val="both"/>
        <w:rPr>
          <w:sz w:val="28"/>
          <w:szCs w:val="28"/>
          <w:lang w:val="ru-RU"/>
        </w:rPr>
      </w:pPr>
      <w:r w:rsidRPr="001624D4">
        <w:rPr>
          <w:sz w:val="28"/>
          <w:szCs w:val="28"/>
          <w:lang w:val="ru-RU"/>
        </w:rPr>
        <w:lastRenderedPageBreak/>
        <w:t xml:space="preserve">Приложение </w:t>
      </w:r>
      <w:r w:rsidR="00EA232B">
        <w:rPr>
          <w:sz w:val="28"/>
          <w:szCs w:val="28"/>
          <w:lang w:val="ru-RU"/>
        </w:rPr>
        <w:t>5</w:t>
      </w:r>
    </w:p>
    <w:p w:rsidR="005D60BE" w:rsidRDefault="005D60BE" w:rsidP="005D60BE">
      <w:pPr>
        <w:pStyle w:val="71"/>
        <w:shd w:val="clear" w:color="auto" w:fill="auto"/>
        <w:tabs>
          <w:tab w:val="left" w:pos="1153"/>
        </w:tabs>
        <w:spacing w:line="240" w:lineRule="auto"/>
        <w:ind w:left="5245"/>
        <w:jc w:val="both"/>
        <w:rPr>
          <w:sz w:val="28"/>
          <w:szCs w:val="28"/>
          <w:lang w:val="ru-RU"/>
        </w:rPr>
      </w:pPr>
      <w:r w:rsidRPr="001624D4">
        <w:rPr>
          <w:sz w:val="28"/>
          <w:szCs w:val="28"/>
          <w:lang w:val="ru-RU"/>
        </w:rPr>
        <w:t>К Положени</w:t>
      </w:r>
      <w:r>
        <w:rPr>
          <w:sz w:val="28"/>
          <w:szCs w:val="28"/>
          <w:lang w:val="ru-RU"/>
        </w:rPr>
        <w:t>ю</w:t>
      </w:r>
      <w:r w:rsidRPr="001624D4">
        <w:rPr>
          <w:sz w:val="28"/>
          <w:szCs w:val="28"/>
          <w:lang w:val="ru-RU"/>
        </w:rPr>
        <w:t xml:space="preserve"> по присвоению второй квалификационной категории тренерам и иным специалистам в области физической культуры и спорта</w:t>
      </w:r>
    </w:p>
    <w:p w:rsidR="005D60BE" w:rsidRDefault="005D60BE" w:rsidP="005D60BE">
      <w:pPr>
        <w:pStyle w:val="71"/>
        <w:shd w:val="clear" w:color="auto" w:fill="auto"/>
        <w:tabs>
          <w:tab w:val="left" w:pos="1153"/>
        </w:tabs>
        <w:spacing w:line="240" w:lineRule="auto"/>
        <w:jc w:val="both"/>
        <w:rPr>
          <w:sz w:val="28"/>
          <w:szCs w:val="28"/>
          <w:lang w:val="ru-RU"/>
        </w:rPr>
      </w:pPr>
    </w:p>
    <w:p w:rsidR="005D60BE" w:rsidRDefault="00F73B79" w:rsidP="005D60BE">
      <w:pPr>
        <w:pStyle w:val="71"/>
        <w:shd w:val="clear" w:color="auto" w:fill="auto"/>
        <w:spacing w:line="240" w:lineRule="auto"/>
        <w:jc w:val="center"/>
        <w:rPr>
          <w:b/>
          <w:sz w:val="28"/>
          <w:szCs w:val="28"/>
          <w:lang w:val="ru-RU"/>
        </w:rPr>
      </w:pPr>
      <w:r>
        <w:rPr>
          <w:b/>
          <w:sz w:val="28"/>
          <w:szCs w:val="28"/>
          <w:lang w:val="ru-RU"/>
        </w:rPr>
        <w:t>Оценочный лист</w:t>
      </w:r>
    </w:p>
    <w:p w:rsidR="00F73B79" w:rsidRDefault="00F73B79" w:rsidP="005D60BE">
      <w:pPr>
        <w:pStyle w:val="71"/>
        <w:shd w:val="clear" w:color="auto" w:fill="auto"/>
        <w:spacing w:line="240" w:lineRule="auto"/>
        <w:jc w:val="center"/>
        <w:rPr>
          <w:b/>
          <w:sz w:val="28"/>
          <w:szCs w:val="28"/>
          <w:lang w:val="ru-RU"/>
        </w:rPr>
      </w:pPr>
      <w:r>
        <w:rPr>
          <w:b/>
          <w:sz w:val="28"/>
          <w:szCs w:val="28"/>
          <w:lang w:val="ru-RU"/>
        </w:rPr>
        <w:t>выполнения квалификационных требований к присвоению второй квалификационной категории иных специалистов в области физической культуры и спорта</w:t>
      </w:r>
    </w:p>
    <w:p w:rsidR="005D60BE" w:rsidRDefault="00F73B79" w:rsidP="00F73B79">
      <w:pPr>
        <w:pStyle w:val="71"/>
        <w:shd w:val="clear" w:color="auto" w:fill="auto"/>
        <w:spacing w:line="240" w:lineRule="auto"/>
        <w:rPr>
          <w:b/>
          <w:sz w:val="28"/>
          <w:szCs w:val="28"/>
          <w:lang w:val="ru-RU"/>
        </w:rPr>
      </w:pPr>
      <w:r>
        <w:rPr>
          <w:b/>
          <w:sz w:val="28"/>
          <w:szCs w:val="28"/>
          <w:lang w:val="ru-RU"/>
        </w:rPr>
        <w:t>ФИО специалиста__________________________________</w:t>
      </w:r>
    </w:p>
    <w:p w:rsidR="00F73B79" w:rsidRDefault="00F73B79" w:rsidP="00F73B79">
      <w:pPr>
        <w:pStyle w:val="71"/>
        <w:shd w:val="clear" w:color="auto" w:fill="auto"/>
        <w:spacing w:line="240" w:lineRule="auto"/>
        <w:rPr>
          <w:b/>
          <w:sz w:val="28"/>
          <w:szCs w:val="28"/>
          <w:lang w:val="ru-RU"/>
        </w:rPr>
      </w:pPr>
    </w:p>
    <w:tbl>
      <w:tblPr>
        <w:tblStyle w:val="afb"/>
        <w:tblW w:w="0" w:type="auto"/>
        <w:tblLook w:val="04A0" w:firstRow="1" w:lastRow="0" w:firstColumn="1" w:lastColumn="0" w:noHBand="0" w:noVBand="1"/>
      </w:tblPr>
      <w:tblGrid>
        <w:gridCol w:w="587"/>
        <w:gridCol w:w="4723"/>
        <w:gridCol w:w="2964"/>
        <w:gridCol w:w="2147"/>
      </w:tblGrid>
      <w:tr w:rsidR="00F73B79" w:rsidRPr="00CD3AAF" w:rsidTr="00F73B79">
        <w:tc>
          <w:tcPr>
            <w:tcW w:w="587" w:type="dxa"/>
          </w:tcPr>
          <w:p w:rsidR="00F73B79" w:rsidRPr="00CD3AAF" w:rsidRDefault="00F73B79" w:rsidP="005D60BE">
            <w:pPr>
              <w:pStyle w:val="71"/>
              <w:shd w:val="clear" w:color="auto" w:fill="auto"/>
              <w:spacing w:line="240" w:lineRule="auto"/>
              <w:jc w:val="center"/>
              <w:rPr>
                <w:sz w:val="24"/>
                <w:szCs w:val="24"/>
                <w:lang w:val="ru-RU"/>
              </w:rPr>
            </w:pPr>
            <w:r w:rsidRPr="00CD3AAF">
              <w:rPr>
                <w:sz w:val="24"/>
                <w:szCs w:val="24"/>
                <w:lang w:val="ru-RU"/>
              </w:rPr>
              <w:t xml:space="preserve">№ </w:t>
            </w:r>
            <w:proofErr w:type="gramStart"/>
            <w:r w:rsidRPr="00CD3AAF">
              <w:rPr>
                <w:sz w:val="24"/>
                <w:szCs w:val="24"/>
                <w:lang w:val="ru-RU"/>
              </w:rPr>
              <w:t>п</w:t>
            </w:r>
            <w:proofErr w:type="gramEnd"/>
            <w:r w:rsidRPr="00CD3AAF">
              <w:rPr>
                <w:sz w:val="24"/>
                <w:szCs w:val="24"/>
                <w:lang w:val="ru-RU"/>
              </w:rPr>
              <w:t>/п</w:t>
            </w:r>
          </w:p>
        </w:tc>
        <w:tc>
          <w:tcPr>
            <w:tcW w:w="4723" w:type="dxa"/>
          </w:tcPr>
          <w:p w:rsidR="00F73B79" w:rsidRPr="00CD3AAF" w:rsidRDefault="00F73B79" w:rsidP="005D60BE">
            <w:pPr>
              <w:pStyle w:val="71"/>
              <w:shd w:val="clear" w:color="auto" w:fill="auto"/>
              <w:spacing w:line="240" w:lineRule="auto"/>
              <w:jc w:val="center"/>
              <w:rPr>
                <w:sz w:val="24"/>
                <w:szCs w:val="24"/>
                <w:lang w:val="ru-RU"/>
              </w:rPr>
            </w:pPr>
            <w:r w:rsidRPr="00CD3AAF">
              <w:rPr>
                <w:sz w:val="24"/>
                <w:szCs w:val="24"/>
                <w:lang w:val="ru-RU"/>
              </w:rPr>
              <w:t>Квалификационные требования</w:t>
            </w:r>
          </w:p>
        </w:tc>
        <w:tc>
          <w:tcPr>
            <w:tcW w:w="2964" w:type="dxa"/>
          </w:tcPr>
          <w:p w:rsidR="00F73B79" w:rsidRPr="00CD3AAF" w:rsidRDefault="00F73B79" w:rsidP="005D60BE">
            <w:pPr>
              <w:pStyle w:val="71"/>
              <w:shd w:val="clear" w:color="auto" w:fill="auto"/>
              <w:spacing w:line="240" w:lineRule="auto"/>
              <w:jc w:val="center"/>
              <w:rPr>
                <w:sz w:val="24"/>
                <w:szCs w:val="24"/>
                <w:lang w:val="ru-RU"/>
              </w:rPr>
            </w:pPr>
            <w:r>
              <w:rPr>
                <w:sz w:val="24"/>
                <w:szCs w:val="24"/>
                <w:lang w:val="ru-RU"/>
              </w:rPr>
              <w:t>Оценка результатов</w:t>
            </w:r>
            <w:r w:rsidR="000D31BD">
              <w:rPr>
                <w:sz w:val="24"/>
                <w:szCs w:val="24"/>
                <w:lang w:val="ru-RU"/>
              </w:rPr>
              <w:t xml:space="preserve"> деятельности</w:t>
            </w:r>
          </w:p>
        </w:tc>
        <w:tc>
          <w:tcPr>
            <w:tcW w:w="2147" w:type="dxa"/>
          </w:tcPr>
          <w:p w:rsidR="00F73B79" w:rsidRPr="00CD3AAF" w:rsidRDefault="000D31BD" w:rsidP="005D60BE">
            <w:pPr>
              <w:pStyle w:val="71"/>
              <w:shd w:val="clear" w:color="auto" w:fill="auto"/>
              <w:spacing w:line="240" w:lineRule="auto"/>
              <w:jc w:val="center"/>
              <w:rPr>
                <w:sz w:val="24"/>
                <w:szCs w:val="24"/>
                <w:lang w:val="ru-RU"/>
              </w:rPr>
            </w:pPr>
            <w:r>
              <w:rPr>
                <w:sz w:val="24"/>
                <w:szCs w:val="24"/>
                <w:lang w:val="ru-RU"/>
              </w:rPr>
              <w:t>Баллы</w:t>
            </w:r>
          </w:p>
        </w:tc>
      </w:tr>
      <w:tr w:rsidR="00F73B79" w:rsidRPr="00CD3AAF" w:rsidTr="00F73B79">
        <w:tc>
          <w:tcPr>
            <w:tcW w:w="587" w:type="dxa"/>
          </w:tcPr>
          <w:p w:rsidR="00F73B79" w:rsidRPr="00CD3AAF" w:rsidRDefault="00F73B79" w:rsidP="005D60BE">
            <w:pPr>
              <w:pStyle w:val="71"/>
              <w:shd w:val="clear" w:color="auto" w:fill="auto"/>
              <w:spacing w:line="240" w:lineRule="auto"/>
              <w:jc w:val="center"/>
              <w:rPr>
                <w:sz w:val="24"/>
                <w:szCs w:val="24"/>
                <w:lang w:val="ru-RU"/>
              </w:rPr>
            </w:pPr>
            <w:r>
              <w:rPr>
                <w:sz w:val="24"/>
                <w:szCs w:val="24"/>
                <w:lang w:val="ru-RU"/>
              </w:rPr>
              <w:t>1.</w:t>
            </w:r>
          </w:p>
        </w:tc>
        <w:tc>
          <w:tcPr>
            <w:tcW w:w="4723" w:type="dxa"/>
          </w:tcPr>
          <w:p w:rsidR="00F73B79" w:rsidRPr="00CD3AAF" w:rsidRDefault="00F73B79" w:rsidP="005D60BE">
            <w:pPr>
              <w:pStyle w:val="71"/>
              <w:shd w:val="clear" w:color="auto" w:fill="auto"/>
              <w:spacing w:line="240" w:lineRule="auto"/>
              <w:jc w:val="both"/>
              <w:rPr>
                <w:sz w:val="24"/>
                <w:szCs w:val="24"/>
                <w:lang w:val="ru-RU"/>
              </w:rPr>
            </w:pPr>
            <w:r w:rsidRPr="00CD3AAF">
              <w:rPr>
                <w:sz w:val="24"/>
                <w:szCs w:val="24"/>
                <w:lang w:val="ru-RU"/>
              </w:rPr>
              <w:t>Опыт работы по должности</w:t>
            </w:r>
          </w:p>
        </w:tc>
        <w:tc>
          <w:tcPr>
            <w:tcW w:w="2964" w:type="dxa"/>
          </w:tcPr>
          <w:p w:rsidR="00F73B79" w:rsidRPr="00CD3AAF" w:rsidRDefault="00F73B79" w:rsidP="005D60BE">
            <w:pPr>
              <w:pStyle w:val="71"/>
              <w:shd w:val="clear" w:color="auto" w:fill="auto"/>
              <w:spacing w:line="240" w:lineRule="auto"/>
              <w:jc w:val="both"/>
              <w:rPr>
                <w:sz w:val="24"/>
                <w:szCs w:val="24"/>
                <w:lang w:val="ru-RU"/>
              </w:rPr>
            </w:pPr>
          </w:p>
        </w:tc>
        <w:tc>
          <w:tcPr>
            <w:tcW w:w="2147" w:type="dxa"/>
          </w:tcPr>
          <w:p w:rsidR="00F73B79" w:rsidRPr="00CD3AAF" w:rsidRDefault="00F73B79" w:rsidP="005D60BE">
            <w:pPr>
              <w:pStyle w:val="71"/>
              <w:shd w:val="clear" w:color="auto" w:fill="auto"/>
              <w:spacing w:line="240" w:lineRule="auto"/>
              <w:jc w:val="both"/>
              <w:rPr>
                <w:sz w:val="24"/>
                <w:szCs w:val="24"/>
                <w:lang w:val="ru-RU"/>
              </w:rPr>
            </w:pPr>
          </w:p>
        </w:tc>
      </w:tr>
      <w:tr w:rsidR="000D31BD" w:rsidRPr="008015D0" w:rsidTr="00905136">
        <w:trPr>
          <w:trHeight w:val="2208"/>
        </w:trPr>
        <w:tc>
          <w:tcPr>
            <w:tcW w:w="587" w:type="dxa"/>
          </w:tcPr>
          <w:p w:rsidR="000D31BD" w:rsidRPr="00CD3AAF" w:rsidRDefault="000D31BD" w:rsidP="005D60BE">
            <w:pPr>
              <w:pStyle w:val="71"/>
              <w:shd w:val="clear" w:color="auto" w:fill="auto"/>
              <w:spacing w:line="240" w:lineRule="auto"/>
              <w:jc w:val="center"/>
              <w:rPr>
                <w:sz w:val="24"/>
                <w:szCs w:val="24"/>
                <w:lang w:val="ru-RU"/>
              </w:rPr>
            </w:pPr>
            <w:r>
              <w:rPr>
                <w:sz w:val="24"/>
                <w:szCs w:val="24"/>
                <w:lang w:val="ru-RU"/>
              </w:rPr>
              <w:t>2.</w:t>
            </w:r>
          </w:p>
        </w:tc>
        <w:tc>
          <w:tcPr>
            <w:tcW w:w="4723" w:type="dxa"/>
          </w:tcPr>
          <w:p w:rsidR="000D31BD" w:rsidRPr="00CD3AAF" w:rsidRDefault="000D31BD" w:rsidP="005D60BE">
            <w:pPr>
              <w:pStyle w:val="71"/>
              <w:shd w:val="clear" w:color="auto" w:fill="auto"/>
              <w:spacing w:line="240" w:lineRule="auto"/>
              <w:jc w:val="both"/>
              <w:rPr>
                <w:sz w:val="24"/>
                <w:szCs w:val="24"/>
                <w:lang w:val="ru-RU"/>
              </w:rPr>
            </w:pPr>
            <w:r w:rsidRPr="00CD3AAF">
              <w:rPr>
                <w:rStyle w:val="31"/>
                <w:sz w:val="24"/>
                <w:szCs w:val="24"/>
              </w:rPr>
              <w:t>Наличие почетных спортивных званий и (или) ведомственных наград, поощрений за весь период профессиональной деятельности (баллы суммируются, при наличии нескольких почетных спортивных званий, ведомственных наград, поощрений одного уровня баллы считаются один раз)</w:t>
            </w:r>
          </w:p>
        </w:tc>
        <w:tc>
          <w:tcPr>
            <w:tcW w:w="2964" w:type="dxa"/>
          </w:tcPr>
          <w:p w:rsidR="000D31BD" w:rsidRPr="006D65D8" w:rsidRDefault="000D31BD" w:rsidP="005D60BE">
            <w:pPr>
              <w:pStyle w:val="71"/>
              <w:shd w:val="clear" w:color="auto" w:fill="auto"/>
              <w:spacing w:line="240" w:lineRule="auto"/>
              <w:jc w:val="both"/>
              <w:rPr>
                <w:sz w:val="24"/>
                <w:szCs w:val="24"/>
                <w:lang w:val="ru-RU"/>
              </w:rPr>
            </w:pPr>
          </w:p>
        </w:tc>
        <w:tc>
          <w:tcPr>
            <w:tcW w:w="2147" w:type="dxa"/>
          </w:tcPr>
          <w:p w:rsidR="000D31BD" w:rsidRPr="00CD3AAF" w:rsidRDefault="000D31BD" w:rsidP="005D60BE">
            <w:pPr>
              <w:pStyle w:val="71"/>
              <w:shd w:val="clear" w:color="auto" w:fill="auto"/>
              <w:spacing w:line="240" w:lineRule="auto"/>
              <w:jc w:val="both"/>
              <w:rPr>
                <w:rStyle w:val="31"/>
                <w:sz w:val="24"/>
                <w:szCs w:val="24"/>
              </w:rPr>
            </w:pPr>
          </w:p>
        </w:tc>
      </w:tr>
      <w:tr w:rsidR="000D31BD" w:rsidRPr="008015D0" w:rsidTr="00905136">
        <w:trPr>
          <w:trHeight w:val="828"/>
        </w:trPr>
        <w:tc>
          <w:tcPr>
            <w:tcW w:w="587" w:type="dxa"/>
          </w:tcPr>
          <w:p w:rsidR="000D31BD" w:rsidRPr="00CD3AAF" w:rsidRDefault="000D31BD" w:rsidP="005D60BE">
            <w:pPr>
              <w:pStyle w:val="71"/>
              <w:shd w:val="clear" w:color="auto" w:fill="auto"/>
              <w:spacing w:line="240" w:lineRule="auto"/>
              <w:jc w:val="center"/>
              <w:rPr>
                <w:sz w:val="24"/>
                <w:szCs w:val="24"/>
                <w:lang w:val="ru-RU"/>
              </w:rPr>
            </w:pPr>
            <w:r>
              <w:rPr>
                <w:sz w:val="24"/>
                <w:szCs w:val="24"/>
                <w:lang w:val="ru-RU"/>
              </w:rPr>
              <w:t>3.</w:t>
            </w:r>
          </w:p>
        </w:tc>
        <w:tc>
          <w:tcPr>
            <w:tcW w:w="4723" w:type="dxa"/>
          </w:tcPr>
          <w:p w:rsidR="000D31BD" w:rsidRPr="00CD3AAF" w:rsidRDefault="000D31BD" w:rsidP="005D60BE">
            <w:pPr>
              <w:pStyle w:val="71"/>
              <w:shd w:val="clear" w:color="auto" w:fill="auto"/>
              <w:spacing w:line="240" w:lineRule="auto"/>
              <w:jc w:val="both"/>
              <w:rPr>
                <w:sz w:val="24"/>
                <w:szCs w:val="24"/>
                <w:lang w:val="ru-RU"/>
              </w:rPr>
            </w:pPr>
            <w:r w:rsidRPr="00CD3AAF">
              <w:rPr>
                <w:rStyle w:val="31"/>
                <w:sz w:val="24"/>
                <w:szCs w:val="24"/>
              </w:rPr>
              <w:t>Участие в семинарах, конференциях, проведение открытых занятий, мастер- классов и других мероприятий</w:t>
            </w:r>
          </w:p>
        </w:tc>
        <w:tc>
          <w:tcPr>
            <w:tcW w:w="2964" w:type="dxa"/>
          </w:tcPr>
          <w:p w:rsidR="000D31BD" w:rsidRPr="00CD3AAF" w:rsidRDefault="000D31BD" w:rsidP="005D60BE">
            <w:pPr>
              <w:pStyle w:val="71"/>
              <w:shd w:val="clear" w:color="auto" w:fill="auto"/>
              <w:spacing w:line="240" w:lineRule="auto"/>
              <w:jc w:val="both"/>
              <w:rPr>
                <w:sz w:val="24"/>
                <w:szCs w:val="24"/>
                <w:lang w:val="ru-RU"/>
              </w:rPr>
            </w:pPr>
          </w:p>
        </w:tc>
        <w:tc>
          <w:tcPr>
            <w:tcW w:w="2147" w:type="dxa"/>
          </w:tcPr>
          <w:p w:rsidR="000D31BD" w:rsidRPr="00CD3AAF" w:rsidRDefault="000D31BD" w:rsidP="005D60BE">
            <w:pPr>
              <w:pStyle w:val="71"/>
              <w:shd w:val="clear" w:color="auto" w:fill="auto"/>
              <w:spacing w:line="240" w:lineRule="auto"/>
              <w:jc w:val="both"/>
              <w:rPr>
                <w:rStyle w:val="31"/>
                <w:sz w:val="24"/>
                <w:szCs w:val="24"/>
              </w:rPr>
            </w:pPr>
          </w:p>
        </w:tc>
      </w:tr>
      <w:tr w:rsidR="00F73B79" w:rsidRPr="00881D70" w:rsidTr="00F73B79">
        <w:tc>
          <w:tcPr>
            <w:tcW w:w="587" w:type="dxa"/>
          </w:tcPr>
          <w:p w:rsidR="00F73B79" w:rsidRPr="00CD3AAF" w:rsidRDefault="00F73B79" w:rsidP="005D60BE">
            <w:pPr>
              <w:pStyle w:val="71"/>
              <w:shd w:val="clear" w:color="auto" w:fill="auto"/>
              <w:spacing w:line="240" w:lineRule="auto"/>
              <w:jc w:val="center"/>
              <w:rPr>
                <w:sz w:val="24"/>
                <w:szCs w:val="24"/>
                <w:lang w:val="ru-RU"/>
              </w:rPr>
            </w:pPr>
            <w:r>
              <w:rPr>
                <w:sz w:val="24"/>
                <w:szCs w:val="24"/>
                <w:lang w:val="ru-RU"/>
              </w:rPr>
              <w:t>4.</w:t>
            </w:r>
          </w:p>
        </w:tc>
        <w:tc>
          <w:tcPr>
            <w:tcW w:w="4723" w:type="dxa"/>
          </w:tcPr>
          <w:p w:rsidR="00F73B79" w:rsidRPr="00CD3AAF" w:rsidRDefault="00F73B79" w:rsidP="005D60BE">
            <w:pPr>
              <w:pStyle w:val="71"/>
              <w:shd w:val="clear" w:color="auto" w:fill="auto"/>
              <w:spacing w:line="240" w:lineRule="auto"/>
              <w:jc w:val="both"/>
              <w:rPr>
                <w:sz w:val="24"/>
                <w:szCs w:val="24"/>
                <w:lang w:val="ru-RU"/>
              </w:rPr>
            </w:pPr>
            <w:r w:rsidRPr="00CD3AAF">
              <w:rPr>
                <w:rStyle w:val="31"/>
                <w:sz w:val="24"/>
                <w:szCs w:val="24"/>
              </w:rPr>
              <w:t>Методические разработки (баллы суммируются)</w:t>
            </w:r>
          </w:p>
        </w:tc>
        <w:tc>
          <w:tcPr>
            <w:tcW w:w="2964" w:type="dxa"/>
          </w:tcPr>
          <w:p w:rsidR="00F73B79" w:rsidRPr="00CD3AAF" w:rsidRDefault="00F73B79" w:rsidP="005D60BE">
            <w:pPr>
              <w:pStyle w:val="71"/>
              <w:shd w:val="clear" w:color="auto" w:fill="auto"/>
              <w:spacing w:line="240" w:lineRule="auto"/>
              <w:jc w:val="both"/>
              <w:rPr>
                <w:sz w:val="24"/>
                <w:szCs w:val="24"/>
                <w:lang w:val="ru-RU"/>
              </w:rPr>
            </w:pPr>
          </w:p>
        </w:tc>
        <w:tc>
          <w:tcPr>
            <w:tcW w:w="2147" w:type="dxa"/>
          </w:tcPr>
          <w:p w:rsidR="00F73B79" w:rsidRPr="00CD3AAF" w:rsidRDefault="00F73B79" w:rsidP="005D60BE">
            <w:pPr>
              <w:pStyle w:val="71"/>
              <w:shd w:val="clear" w:color="auto" w:fill="auto"/>
              <w:spacing w:line="240" w:lineRule="auto"/>
              <w:jc w:val="both"/>
              <w:rPr>
                <w:rStyle w:val="31"/>
                <w:sz w:val="24"/>
                <w:szCs w:val="24"/>
              </w:rPr>
            </w:pPr>
          </w:p>
        </w:tc>
      </w:tr>
      <w:tr w:rsidR="00F73B79" w:rsidRPr="008015D0" w:rsidTr="00F73B79">
        <w:tc>
          <w:tcPr>
            <w:tcW w:w="5310" w:type="dxa"/>
            <w:gridSpan w:val="2"/>
          </w:tcPr>
          <w:p w:rsidR="00F73B79" w:rsidRPr="00CD3AAF" w:rsidRDefault="00F73B79" w:rsidP="005D60BE">
            <w:pPr>
              <w:pStyle w:val="71"/>
              <w:shd w:val="clear" w:color="auto" w:fill="auto"/>
              <w:spacing w:line="240" w:lineRule="auto"/>
              <w:jc w:val="both"/>
              <w:rPr>
                <w:rStyle w:val="31"/>
                <w:sz w:val="24"/>
                <w:szCs w:val="24"/>
              </w:rPr>
            </w:pPr>
            <w:r w:rsidRPr="00CD3AAF">
              <w:rPr>
                <w:rStyle w:val="31"/>
                <w:sz w:val="24"/>
                <w:szCs w:val="24"/>
              </w:rPr>
              <w:t>Сумма баллов, необходимых для присвоения квалификационной категории</w:t>
            </w:r>
          </w:p>
        </w:tc>
        <w:tc>
          <w:tcPr>
            <w:tcW w:w="2964" w:type="dxa"/>
          </w:tcPr>
          <w:p w:rsidR="00F73B79" w:rsidRPr="00CD3AAF" w:rsidRDefault="00F73B79" w:rsidP="005D60BE">
            <w:pPr>
              <w:pStyle w:val="71"/>
              <w:shd w:val="clear" w:color="auto" w:fill="auto"/>
              <w:spacing w:line="240" w:lineRule="auto"/>
              <w:jc w:val="both"/>
              <w:rPr>
                <w:rStyle w:val="31"/>
                <w:sz w:val="24"/>
                <w:szCs w:val="24"/>
              </w:rPr>
            </w:pPr>
          </w:p>
        </w:tc>
        <w:tc>
          <w:tcPr>
            <w:tcW w:w="2147" w:type="dxa"/>
          </w:tcPr>
          <w:p w:rsidR="00F73B79" w:rsidRPr="00CD3AAF" w:rsidRDefault="00F73B79" w:rsidP="005D60BE">
            <w:pPr>
              <w:pStyle w:val="71"/>
              <w:shd w:val="clear" w:color="auto" w:fill="auto"/>
              <w:spacing w:line="240" w:lineRule="auto"/>
              <w:jc w:val="both"/>
              <w:rPr>
                <w:rStyle w:val="31"/>
                <w:sz w:val="24"/>
                <w:szCs w:val="24"/>
              </w:rPr>
            </w:pPr>
          </w:p>
        </w:tc>
      </w:tr>
    </w:tbl>
    <w:p w:rsidR="005D60BE" w:rsidRDefault="005D60BE" w:rsidP="005D60BE">
      <w:pPr>
        <w:pStyle w:val="71"/>
        <w:shd w:val="clear" w:color="auto" w:fill="auto"/>
        <w:spacing w:line="240" w:lineRule="auto"/>
        <w:jc w:val="center"/>
        <w:rPr>
          <w:b/>
          <w:sz w:val="28"/>
          <w:szCs w:val="28"/>
          <w:lang w:val="ru-RU"/>
        </w:rPr>
      </w:pPr>
    </w:p>
    <w:p w:rsidR="000D31BD" w:rsidRDefault="000D31BD" w:rsidP="000D31BD">
      <w:pPr>
        <w:pStyle w:val="71"/>
        <w:shd w:val="clear" w:color="auto" w:fill="auto"/>
        <w:spacing w:line="240" w:lineRule="auto"/>
        <w:jc w:val="both"/>
        <w:rPr>
          <w:sz w:val="28"/>
          <w:szCs w:val="28"/>
          <w:lang w:val="ru-RU"/>
        </w:rPr>
      </w:pPr>
    </w:p>
    <w:p w:rsidR="000D31BD" w:rsidRPr="00EA232B" w:rsidRDefault="000D31BD" w:rsidP="000D31BD">
      <w:pPr>
        <w:pStyle w:val="71"/>
        <w:shd w:val="clear" w:color="auto" w:fill="auto"/>
        <w:spacing w:line="240" w:lineRule="auto"/>
        <w:jc w:val="both"/>
        <w:rPr>
          <w:sz w:val="28"/>
          <w:szCs w:val="28"/>
          <w:lang w:val="ru-RU"/>
        </w:rPr>
      </w:pPr>
      <w:r>
        <w:rPr>
          <w:sz w:val="28"/>
          <w:szCs w:val="28"/>
          <w:lang w:val="ru-RU"/>
        </w:rPr>
        <w:t>___________________________ ______________ «_____»___________ 20_____ г.</w:t>
      </w:r>
    </w:p>
    <w:p w:rsidR="000D31BD" w:rsidRPr="00EA232B" w:rsidRDefault="000D31BD" w:rsidP="000D31BD">
      <w:pPr>
        <w:pStyle w:val="71"/>
        <w:shd w:val="clear" w:color="auto" w:fill="auto"/>
        <w:spacing w:line="240" w:lineRule="auto"/>
        <w:rPr>
          <w:sz w:val="16"/>
          <w:szCs w:val="16"/>
          <w:lang w:val="ru-RU"/>
        </w:rPr>
      </w:pPr>
      <w:r w:rsidRPr="00EA232B">
        <w:rPr>
          <w:sz w:val="16"/>
          <w:szCs w:val="16"/>
          <w:lang w:val="ru-RU"/>
        </w:rPr>
        <w:t>(ФИО,</w:t>
      </w:r>
      <w:r>
        <w:rPr>
          <w:sz w:val="16"/>
          <w:szCs w:val="16"/>
          <w:lang w:val="ru-RU"/>
        </w:rPr>
        <w:t xml:space="preserve"> руководителя структурного подразделения</w:t>
      </w:r>
      <w:r w:rsidRPr="00EA232B">
        <w:rPr>
          <w:sz w:val="16"/>
          <w:szCs w:val="16"/>
          <w:lang w:val="ru-RU"/>
        </w:rPr>
        <w:t>)</w:t>
      </w:r>
      <w:r>
        <w:rPr>
          <w:sz w:val="16"/>
          <w:szCs w:val="16"/>
          <w:lang w:val="ru-RU"/>
        </w:rPr>
        <w:t xml:space="preserve">                     (Подпись) </w:t>
      </w:r>
    </w:p>
    <w:p w:rsidR="000D31BD" w:rsidRPr="00EA232B" w:rsidRDefault="000D31BD" w:rsidP="000D31BD">
      <w:pPr>
        <w:pStyle w:val="71"/>
        <w:shd w:val="clear" w:color="auto" w:fill="auto"/>
        <w:spacing w:line="240" w:lineRule="auto"/>
        <w:jc w:val="center"/>
        <w:rPr>
          <w:sz w:val="28"/>
          <w:szCs w:val="28"/>
          <w:lang w:val="ru-RU"/>
        </w:rPr>
      </w:pPr>
    </w:p>
    <w:p w:rsidR="005D60BE" w:rsidRDefault="005D60BE" w:rsidP="001624D4">
      <w:pPr>
        <w:pStyle w:val="71"/>
        <w:shd w:val="clear" w:color="auto" w:fill="auto"/>
        <w:spacing w:line="240" w:lineRule="auto"/>
        <w:jc w:val="center"/>
        <w:rPr>
          <w:b/>
          <w:sz w:val="28"/>
          <w:szCs w:val="28"/>
          <w:lang w:val="ru-RU"/>
        </w:rPr>
      </w:pPr>
    </w:p>
    <w:sectPr w:rsidR="005D60BE" w:rsidSect="00752D43">
      <w:headerReference w:type="default" r:id="rId9"/>
      <w:pgSz w:w="11906" w:h="16838"/>
      <w:pgMar w:top="1134" w:right="567"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EF" w:rsidRDefault="00DF7AEF" w:rsidP="00BC7AB6">
      <w:r>
        <w:separator/>
      </w:r>
    </w:p>
  </w:endnote>
  <w:endnote w:type="continuationSeparator" w:id="0">
    <w:p w:rsidR="00DF7AEF" w:rsidRDefault="00DF7AEF" w:rsidP="00BC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EF" w:rsidRDefault="00DF7AEF" w:rsidP="00BC7AB6">
      <w:r>
        <w:separator/>
      </w:r>
    </w:p>
  </w:footnote>
  <w:footnote w:type="continuationSeparator" w:id="0">
    <w:p w:rsidR="00DF7AEF" w:rsidRDefault="00DF7AEF" w:rsidP="00BC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36" w:rsidRPr="00BC7AB6" w:rsidRDefault="00905136" w:rsidP="00BC7AB6">
    <w:pPr>
      <w:pStyle w:val="af7"/>
      <w:ind w:firstLine="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65A"/>
    <w:multiLevelType w:val="multilevel"/>
    <w:tmpl w:val="C68A2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E49C9"/>
    <w:multiLevelType w:val="multilevel"/>
    <w:tmpl w:val="90A8E8C6"/>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C4F51"/>
    <w:multiLevelType w:val="multilevel"/>
    <w:tmpl w:val="2F66B4F6"/>
    <w:lvl w:ilvl="0">
      <w:start w:val="4"/>
      <w:numFmt w:val="decimal"/>
      <w:lvlText w:val="%1."/>
      <w:lvlJc w:val="left"/>
      <w:pPr>
        <w:ind w:left="600" w:hanging="600"/>
      </w:pPr>
      <w:rPr>
        <w:rFonts w:hint="default"/>
        <w:color w:val="000000"/>
      </w:rPr>
    </w:lvl>
    <w:lvl w:ilvl="1">
      <w:start w:val="14"/>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4276" w:hanging="144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
    <w:nsid w:val="29DC1B70"/>
    <w:multiLevelType w:val="hybridMultilevel"/>
    <w:tmpl w:val="C0FCF536"/>
    <w:lvl w:ilvl="0" w:tplc="A7248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A64D32"/>
    <w:multiLevelType w:val="multilevel"/>
    <w:tmpl w:val="7C16D230"/>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4276" w:hanging="144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5">
    <w:nsid w:val="456E554C"/>
    <w:multiLevelType w:val="multilevel"/>
    <w:tmpl w:val="90A8E8C6"/>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B062F3"/>
    <w:multiLevelType w:val="multilevel"/>
    <w:tmpl w:val="90A8E8C6"/>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BF29F7"/>
    <w:multiLevelType w:val="multilevel"/>
    <w:tmpl w:val="672C5A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1B6BF3"/>
    <w:multiLevelType w:val="multilevel"/>
    <w:tmpl w:val="90A8E8C6"/>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8211D"/>
    <w:multiLevelType w:val="multilevel"/>
    <w:tmpl w:val="FEA6A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CD2C62"/>
    <w:multiLevelType w:val="multilevel"/>
    <w:tmpl w:val="DFD6D6D8"/>
    <w:lvl w:ilvl="0">
      <w:start w:val="4"/>
      <w:numFmt w:val="decimal"/>
      <w:lvlText w:val="%1"/>
      <w:lvlJc w:val="left"/>
      <w:pPr>
        <w:ind w:left="375" w:hanging="375"/>
      </w:pPr>
      <w:rPr>
        <w:rFonts w:hint="default"/>
        <w:color w:val="000000"/>
      </w:rPr>
    </w:lvl>
    <w:lvl w:ilvl="1">
      <w:start w:val="1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6577169"/>
    <w:multiLevelType w:val="multilevel"/>
    <w:tmpl w:val="329630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F510E4"/>
    <w:multiLevelType w:val="multilevel"/>
    <w:tmpl w:val="3E325C36"/>
    <w:lvl w:ilvl="0">
      <w:start w:val="4"/>
      <w:numFmt w:val="decimal"/>
      <w:lvlText w:val="%1."/>
      <w:lvlJc w:val="left"/>
      <w:pPr>
        <w:ind w:left="600" w:hanging="600"/>
      </w:pPr>
      <w:rPr>
        <w:rFonts w:hint="default"/>
        <w:color w:val="000000"/>
      </w:rPr>
    </w:lvl>
    <w:lvl w:ilvl="1">
      <w:start w:val="1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4276" w:hanging="144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nsid w:val="774B4404"/>
    <w:multiLevelType w:val="multilevel"/>
    <w:tmpl w:val="90A8E8C6"/>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5"/>
  </w:num>
  <w:num w:numId="4">
    <w:abstractNumId w:val="0"/>
  </w:num>
  <w:num w:numId="5">
    <w:abstractNumId w:val="1"/>
  </w:num>
  <w:num w:numId="6">
    <w:abstractNumId w:val="10"/>
  </w:num>
  <w:num w:numId="7">
    <w:abstractNumId w:val="8"/>
  </w:num>
  <w:num w:numId="8">
    <w:abstractNumId w:val="6"/>
  </w:num>
  <w:num w:numId="9">
    <w:abstractNumId w:val="13"/>
  </w:num>
  <w:num w:numId="10">
    <w:abstractNumId w:val="4"/>
  </w:num>
  <w:num w:numId="11">
    <w:abstractNumId w:val="12"/>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AB6"/>
    <w:rsid w:val="00015813"/>
    <w:rsid w:val="00033D76"/>
    <w:rsid w:val="00057643"/>
    <w:rsid w:val="00077DCD"/>
    <w:rsid w:val="000D31BD"/>
    <w:rsid w:val="001624D4"/>
    <w:rsid w:val="001D3B06"/>
    <w:rsid w:val="00272A39"/>
    <w:rsid w:val="002772CB"/>
    <w:rsid w:val="0028797C"/>
    <w:rsid w:val="002923DA"/>
    <w:rsid w:val="002C3538"/>
    <w:rsid w:val="002C7ED7"/>
    <w:rsid w:val="003069F6"/>
    <w:rsid w:val="003203FE"/>
    <w:rsid w:val="003355B3"/>
    <w:rsid w:val="00381C3E"/>
    <w:rsid w:val="003C0D20"/>
    <w:rsid w:val="003F6C01"/>
    <w:rsid w:val="004029E2"/>
    <w:rsid w:val="0040659D"/>
    <w:rsid w:val="0041358E"/>
    <w:rsid w:val="00420927"/>
    <w:rsid w:val="00425712"/>
    <w:rsid w:val="004347C8"/>
    <w:rsid w:val="00470AB7"/>
    <w:rsid w:val="00486C56"/>
    <w:rsid w:val="005008B6"/>
    <w:rsid w:val="00501174"/>
    <w:rsid w:val="00523807"/>
    <w:rsid w:val="0054513F"/>
    <w:rsid w:val="00565408"/>
    <w:rsid w:val="00580F2A"/>
    <w:rsid w:val="005B4888"/>
    <w:rsid w:val="005B68A0"/>
    <w:rsid w:val="005D60BE"/>
    <w:rsid w:val="005F3FBE"/>
    <w:rsid w:val="00630DCD"/>
    <w:rsid w:val="006632F4"/>
    <w:rsid w:val="00676F94"/>
    <w:rsid w:val="006954B8"/>
    <w:rsid w:val="006B2674"/>
    <w:rsid w:val="006D65D8"/>
    <w:rsid w:val="00752D43"/>
    <w:rsid w:val="00765E87"/>
    <w:rsid w:val="00765E8C"/>
    <w:rsid w:val="007B0AA4"/>
    <w:rsid w:val="00800F3D"/>
    <w:rsid w:val="008015D0"/>
    <w:rsid w:val="00806310"/>
    <w:rsid w:val="00817FA5"/>
    <w:rsid w:val="00821C93"/>
    <w:rsid w:val="008375B1"/>
    <w:rsid w:val="00846CF1"/>
    <w:rsid w:val="00856EC7"/>
    <w:rsid w:val="008627B4"/>
    <w:rsid w:val="00872F80"/>
    <w:rsid w:val="00881D70"/>
    <w:rsid w:val="008A5A41"/>
    <w:rsid w:val="008E1AAA"/>
    <w:rsid w:val="008E65D7"/>
    <w:rsid w:val="00905136"/>
    <w:rsid w:val="00926F6D"/>
    <w:rsid w:val="00964B9C"/>
    <w:rsid w:val="00990C01"/>
    <w:rsid w:val="009A0DA1"/>
    <w:rsid w:val="009C3EF4"/>
    <w:rsid w:val="009C618B"/>
    <w:rsid w:val="009D0EEA"/>
    <w:rsid w:val="009E7AF7"/>
    <w:rsid w:val="009F753C"/>
    <w:rsid w:val="00A23398"/>
    <w:rsid w:val="00A703FE"/>
    <w:rsid w:val="00AD0D07"/>
    <w:rsid w:val="00AD2675"/>
    <w:rsid w:val="00AD7896"/>
    <w:rsid w:val="00AE6EF3"/>
    <w:rsid w:val="00AF5A62"/>
    <w:rsid w:val="00B205B5"/>
    <w:rsid w:val="00B218CB"/>
    <w:rsid w:val="00B22D8A"/>
    <w:rsid w:val="00B4255B"/>
    <w:rsid w:val="00B53A83"/>
    <w:rsid w:val="00B64BDB"/>
    <w:rsid w:val="00B747DA"/>
    <w:rsid w:val="00BC7AB6"/>
    <w:rsid w:val="00BF7BEC"/>
    <w:rsid w:val="00C13D26"/>
    <w:rsid w:val="00C31A41"/>
    <w:rsid w:val="00C36345"/>
    <w:rsid w:val="00C576C5"/>
    <w:rsid w:val="00CC5279"/>
    <w:rsid w:val="00CD3AAF"/>
    <w:rsid w:val="00CE0D8E"/>
    <w:rsid w:val="00D15BC1"/>
    <w:rsid w:val="00D44EA8"/>
    <w:rsid w:val="00D54712"/>
    <w:rsid w:val="00D62A18"/>
    <w:rsid w:val="00DD3619"/>
    <w:rsid w:val="00DD479E"/>
    <w:rsid w:val="00DD57D3"/>
    <w:rsid w:val="00DF7AEF"/>
    <w:rsid w:val="00E0100A"/>
    <w:rsid w:val="00E2767E"/>
    <w:rsid w:val="00E40994"/>
    <w:rsid w:val="00E41C24"/>
    <w:rsid w:val="00E71087"/>
    <w:rsid w:val="00EA232B"/>
    <w:rsid w:val="00EF3E48"/>
    <w:rsid w:val="00F42194"/>
    <w:rsid w:val="00F73B79"/>
    <w:rsid w:val="00FA1AE6"/>
    <w:rsid w:val="00FC788D"/>
    <w:rsid w:val="00FD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07"/>
    <w:rPr>
      <w:sz w:val="20"/>
      <w:szCs w:val="20"/>
    </w:rPr>
  </w:style>
  <w:style w:type="paragraph" w:styleId="1">
    <w:name w:val="heading 1"/>
    <w:basedOn w:val="a"/>
    <w:next w:val="a"/>
    <w:link w:val="10"/>
    <w:uiPriority w:val="9"/>
    <w:qFormat/>
    <w:rsid w:val="00AD0D0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AD0D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AD0D0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AD0D0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D0D07"/>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D0D07"/>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D0D07"/>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D0D07"/>
    <w:pPr>
      <w:spacing w:before="300"/>
      <w:outlineLvl w:val="7"/>
    </w:pPr>
    <w:rPr>
      <w:caps/>
      <w:spacing w:val="10"/>
      <w:sz w:val="18"/>
      <w:szCs w:val="18"/>
    </w:rPr>
  </w:style>
  <w:style w:type="paragraph" w:styleId="9">
    <w:name w:val="heading 9"/>
    <w:basedOn w:val="a"/>
    <w:next w:val="a"/>
    <w:link w:val="90"/>
    <w:uiPriority w:val="9"/>
    <w:semiHidden/>
    <w:unhideWhenUsed/>
    <w:qFormat/>
    <w:rsid w:val="00AD0D07"/>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D07"/>
    <w:pPr>
      <w:ind w:left="720"/>
      <w:contextualSpacing/>
    </w:pPr>
  </w:style>
  <w:style w:type="character" w:styleId="a4">
    <w:name w:val="Strong"/>
    <w:uiPriority w:val="22"/>
    <w:qFormat/>
    <w:rsid w:val="00AD0D07"/>
    <w:rPr>
      <w:b/>
      <w:bCs/>
    </w:rPr>
  </w:style>
  <w:style w:type="paragraph" w:styleId="a5">
    <w:name w:val="Normal (Web)"/>
    <w:basedOn w:val="a"/>
    <w:next w:val="a"/>
    <w:uiPriority w:val="99"/>
    <w:rsid w:val="00D44EA8"/>
    <w:pPr>
      <w:autoSpaceDE w:val="0"/>
      <w:autoSpaceDN w:val="0"/>
      <w:adjustRightInd w:val="0"/>
    </w:pPr>
    <w:rPr>
      <w:szCs w:val="24"/>
    </w:rPr>
  </w:style>
  <w:style w:type="paragraph" w:customStyle="1" w:styleId="ConsPlusNonformat">
    <w:name w:val="ConsPlusNonformat"/>
    <w:uiPriority w:val="99"/>
    <w:rsid w:val="00D44EA8"/>
    <w:pPr>
      <w:widowControl w:val="0"/>
      <w:autoSpaceDE w:val="0"/>
      <w:autoSpaceDN w:val="0"/>
      <w:adjustRightInd w:val="0"/>
    </w:pPr>
    <w:rPr>
      <w:rFonts w:ascii="Courier New" w:eastAsia="Times New Roman" w:hAnsi="Courier New" w:cs="Courier New"/>
      <w:sz w:val="20"/>
      <w:szCs w:val="20"/>
    </w:rPr>
  </w:style>
  <w:style w:type="paragraph" w:customStyle="1" w:styleId="a6">
    <w:name w:val="Содержимое таблицы"/>
    <w:basedOn w:val="a"/>
    <w:rsid w:val="00D44EA8"/>
    <w:pPr>
      <w:widowControl w:val="0"/>
      <w:suppressLineNumbers/>
      <w:suppressAutoHyphens/>
    </w:pPr>
    <w:rPr>
      <w:rFonts w:ascii="Arial" w:eastAsia="SimSun" w:hAnsi="Arial" w:cs="Mangal"/>
      <w:kern w:val="1"/>
      <w:szCs w:val="24"/>
      <w:lang w:eastAsia="hi-IN" w:bidi="hi-IN"/>
    </w:rPr>
  </w:style>
  <w:style w:type="paragraph" w:customStyle="1" w:styleId="ConsPlusNormal">
    <w:name w:val="ConsPlusNormal"/>
    <w:rsid w:val="00D44EA8"/>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D44EA8"/>
    <w:pPr>
      <w:widowControl w:val="0"/>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AD0D07"/>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AD0D07"/>
    <w:rPr>
      <w:caps/>
      <w:spacing w:val="15"/>
      <w:shd w:val="clear" w:color="auto" w:fill="DBE5F1" w:themeFill="accent1" w:themeFillTint="33"/>
    </w:rPr>
  </w:style>
  <w:style w:type="character" w:customStyle="1" w:styleId="30">
    <w:name w:val="Заголовок 3 Знак"/>
    <w:basedOn w:val="a0"/>
    <w:link w:val="3"/>
    <w:uiPriority w:val="9"/>
    <w:semiHidden/>
    <w:rsid w:val="00AD0D07"/>
    <w:rPr>
      <w:caps/>
      <w:color w:val="243F60" w:themeColor="accent1" w:themeShade="7F"/>
      <w:spacing w:val="15"/>
    </w:rPr>
  </w:style>
  <w:style w:type="character" w:customStyle="1" w:styleId="40">
    <w:name w:val="Заголовок 4 Знак"/>
    <w:basedOn w:val="a0"/>
    <w:link w:val="4"/>
    <w:uiPriority w:val="9"/>
    <w:rsid w:val="00AD0D07"/>
    <w:rPr>
      <w:caps/>
      <w:color w:val="365F91" w:themeColor="accent1" w:themeShade="BF"/>
      <w:spacing w:val="10"/>
    </w:rPr>
  </w:style>
  <w:style w:type="character" w:customStyle="1" w:styleId="50">
    <w:name w:val="Заголовок 5 Знак"/>
    <w:basedOn w:val="a0"/>
    <w:link w:val="5"/>
    <w:uiPriority w:val="9"/>
    <w:semiHidden/>
    <w:rsid w:val="00AD0D07"/>
    <w:rPr>
      <w:caps/>
      <w:color w:val="365F91" w:themeColor="accent1" w:themeShade="BF"/>
      <w:spacing w:val="10"/>
    </w:rPr>
  </w:style>
  <w:style w:type="character" w:customStyle="1" w:styleId="60">
    <w:name w:val="Заголовок 6 Знак"/>
    <w:basedOn w:val="a0"/>
    <w:link w:val="6"/>
    <w:uiPriority w:val="9"/>
    <w:semiHidden/>
    <w:rsid w:val="00AD0D07"/>
    <w:rPr>
      <w:caps/>
      <w:color w:val="365F91" w:themeColor="accent1" w:themeShade="BF"/>
      <w:spacing w:val="10"/>
    </w:rPr>
  </w:style>
  <w:style w:type="character" w:customStyle="1" w:styleId="70">
    <w:name w:val="Заголовок 7 Знак"/>
    <w:basedOn w:val="a0"/>
    <w:link w:val="7"/>
    <w:uiPriority w:val="9"/>
    <w:semiHidden/>
    <w:rsid w:val="00AD0D07"/>
    <w:rPr>
      <w:caps/>
      <w:color w:val="365F91" w:themeColor="accent1" w:themeShade="BF"/>
      <w:spacing w:val="10"/>
    </w:rPr>
  </w:style>
  <w:style w:type="character" w:customStyle="1" w:styleId="80">
    <w:name w:val="Заголовок 8 Знак"/>
    <w:basedOn w:val="a0"/>
    <w:link w:val="8"/>
    <w:uiPriority w:val="9"/>
    <w:semiHidden/>
    <w:rsid w:val="00AD0D07"/>
    <w:rPr>
      <w:caps/>
      <w:spacing w:val="10"/>
      <w:sz w:val="18"/>
      <w:szCs w:val="18"/>
    </w:rPr>
  </w:style>
  <w:style w:type="character" w:customStyle="1" w:styleId="90">
    <w:name w:val="Заголовок 9 Знак"/>
    <w:basedOn w:val="a0"/>
    <w:link w:val="9"/>
    <w:uiPriority w:val="9"/>
    <w:semiHidden/>
    <w:rsid w:val="00AD0D07"/>
    <w:rPr>
      <w:i/>
      <w:caps/>
      <w:spacing w:val="10"/>
      <w:sz w:val="18"/>
      <w:szCs w:val="18"/>
    </w:rPr>
  </w:style>
  <w:style w:type="paragraph" w:styleId="a7">
    <w:name w:val="caption"/>
    <w:basedOn w:val="a"/>
    <w:next w:val="a"/>
    <w:uiPriority w:val="35"/>
    <w:unhideWhenUsed/>
    <w:qFormat/>
    <w:rsid w:val="00AD0D07"/>
    <w:rPr>
      <w:b/>
      <w:bCs/>
      <w:color w:val="365F91" w:themeColor="accent1" w:themeShade="BF"/>
      <w:sz w:val="16"/>
      <w:szCs w:val="16"/>
    </w:rPr>
  </w:style>
  <w:style w:type="paragraph" w:styleId="a8">
    <w:name w:val="Title"/>
    <w:basedOn w:val="a"/>
    <w:next w:val="a"/>
    <w:link w:val="a9"/>
    <w:uiPriority w:val="10"/>
    <w:qFormat/>
    <w:rsid w:val="00AD0D07"/>
    <w:pPr>
      <w:spacing w:before="720"/>
    </w:pPr>
    <w:rPr>
      <w:caps/>
      <w:color w:val="4F81BD" w:themeColor="accent1"/>
      <w:spacing w:val="10"/>
      <w:kern w:val="28"/>
      <w:sz w:val="52"/>
      <w:szCs w:val="52"/>
    </w:rPr>
  </w:style>
  <w:style w:type="character" w:customStyle="1" w:styleId="a9">
    <w:name w:val="Название Знак"/>
    <w:basedOn w:val="a0"/>
    <w:link w:val="a8"/>
    <w:uiPriority w:val="10"/>
    <w:rsid w:val="00AD0D07"/>
    <w:rPr>
      <w:caps/>
      <w:color w:val="4F81BD" w:themeColor="accent1"/>
      <w:spacing w:val="10"/>
      <w:kern w:val="28"/>
      <w:sz w:val="52"/>
      <w:szCs w:val="52"/>
    </w:rPr>
  </w:style>
  <w:style w:type="paragraph" w:styleId="aa">
    <w:name w:val="Subtitle"/>
    <w:basedOn w:val="a"/>
    <w:next w:val="a"/>
    <w:link w:val="ab"/>
    <w:uiPriority w:val="11"/>
    <w:qFormat/>
    <w:rsid w:val="00AD0D07"/>
    <w:pPr>
      <w:spacing w:after="1000"/>
    </w:pPr>
    <w:rPr>
      <w:caps/>
      <w:color w:val="595959" w:themeColor="text1" w:themeTint="A6"/>
      <w:spacing w:val="10"/>
      <w:sz w:val="24"/>
      <w:szCs w:val="24"/>
    </w:rPr>
  </w:style>
  <w:style w:type="character" w:customStyle="1" w:styleId="ab">
    <w:name w:val="Подзаголовок Знак"/>
    <w:basedOn w:val="a0"/>
    <w:link w:val="aa"/>
    <w:uiPriority w:val="11"/>
    <w:rsid w:val="00AD0D07"/>
    <w:rPr>
      <w:caps/>
      <w:color w:val="595959" w:themeColor="text1" w:themeTint="A6"/>
      <w:spacing w:val="10"/>
      <w:sz w:val="24"/>
      <w:szCs w:val="24"/>
    </w:rPr>
  </w:style>
  <w:style w:type="character" w:styleId="ac">
    <w:name w:val="Emphasis"/>
    <w:uiPriority w:val="20"/>
    <w:qFormat/>
    <w:rsid w:val="00AD0D07"/>
    <w:rPr>
      <w:caps/>
      <w:color w:val="243F60" w:themeColor="accent1" w:themeShade="7F"/>
      <w:spacing w:val="5"/>
    </w:rPr>
  </w:style>
  <w:style w:type="paragraph" w:styleId="ad">
    <w:name w:val="No Spacing"/>
    <w:basedOn w:val="a"/>
    <w:link w:val="ae"/>
    <w:uiPriority w:val="1"/>
    <w:qFormat/>
    <w:rsid w:val="00AD0D07"/>
  </w:style>
  <w:style w:type="character" w:customStyle="1" w:styleId="ae">
    <w:name w:val="Без интервала Знак"/>
    <w:basedOn w:val="a0"/>
    <w:link w:val="ad"/>
    <w:uiPriority w:val="1"/>
    <w:rsid w:val="00AD0D07"/>
    <w:rPr>
      <w:sz w:val="20"/>
      <w:szCs w:val="20"/>
    </w:rPr>
  </w:style>
  <w:style w:type="paragraph" w:styleId="21">
    <w:name w:val="Quote"/>
    <w:basedOn w:val="a"/>
    <w:next w:val="a"/>
    <w:link w:val="22"/>
    <w:uiPriority w:val="29"/>
    <w:qFormat/>
    <w:rsid w:val="00AD0D07"/>
    <w:rPr>
      <w:i/>
      <w:iCs/>
    </w:rPr>
  </w:style>
  <w:style w:type="character" w:customStyle="1" w:styleId="22">
    <w:name w:val="Цитата 2 Знак"/>
    <w:basedOn w:val="a0"/>
    <w:link w:val="21"/>
    <w:uiPriority w:val="29"/>
    <w:rsid w:val="00AD0D07"/>
    <w:rPr>
      <w:i/>
      <w:iCs/>
      <w:sz w:val="20"/>
      <w:szCs w:val="20"/>
    </w:rPr>
  </w:style>
  <w:style w:type="paragraph" w:styleId="af">
    <w:name w:val="Intense Quote"/>
    <w:basedOn w:val="a"/>
    <w:next w:val="a"/>
    <w:link w:val="af0"/>
    <w:uiPriority w:val="30"/>
    <w:qFormat/>
    <w:rsid w:val="00AD0D07"/>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af0">
    <w:name w:val="Выделенная цитата Знак"/>
    <w:basedOn w:val="a0"/>
    <w:link w:val="af"/>
    <w:uiPriority w:val="30"/>
    <w:rsid w:val="00AD0D07"/>
    <w:rPr>
      <w:i/>
      <w:iCs/>
      <w:color w:val="4F81BD" w:themeColor="accent1"/>
      <w:sz w:val="20"/>
      <w:szCs w:val="20"/>
    </w:rPr>
  </w:style>
  <w:style w:type="character" w:styleId="af1">
    <w:name w:val="Subtle Emphasis"/>
    <w:uiPriority w:val="19"/>
    <w:qFormat/>
    <w:rsid w:val="00AD0D07"/>
    <w:rPr>
      <w:i/>
      <w:iCs/>
      <w:color w:val="243F60" w:themeColor="accent1" w:themeShade="7F"/>
    </w:rPr>
  </w:style>
  <w:style w:type="character" w:styleId="af2">
    <w:name w:val="Intense Emphasis"/>
    <w:uiPriority w:val="21"/>
    <w:qFormat/>
    <w:rsid w:val="00AD0D07"/>
    <w:rPr>
      <w:b/>
      <w:bCs/>
      <w:caps/>
      <w:color w:val="243F60" w:themeColor="accent1" w:themeShade="7F"/>
      <w:spacing w:val="10"/>
    </w:rPr>
  </w:style>
  <w:style w:type="character" w:styleId="af3">
    <w:name w:val="Subtle Reference"/>
    <w:uiPriority w:val="31"/>
    <w:qFormat/>
    <w:rsid w:val="00AD0D07"/>
    <w:rPr>
      <w:b/>
      <w:bCs/>
      <w:color w:val="4F81BD" w:themeColor="accent1"/>
    </w:rPr>
  </w:style>
  <w:style w:type="character" w:styleId="af4">
    <w:name w:val="Intense Reference"/>
    <w:uiPriority w:val="32"/>
    <w:qFormat/>
    <w:rsid w:val="00AD0D07"/>
    <w:rPr>
      <w:b/>
      <w:bCs/>
      <w:i/>
      <w:iCs/>
      <w:caps/>
      <w:color w:val="4F81BD" w:themeColor="accent1"/>
    </w:rPr>
  </w:style>
  <w:style w:type="character" w:styleId="af5">
    <w:name w:val="Book Title"/>
    <w:uiPriority w:val="33"/>
    <w:qFormat/>
    <w:rsid w:val="00AD0D07"/>
    <w:rPr>
      <w:b/>
      <w:bCs/>
      <w:i/>
      <w:iCs/>
      <w:spacing w:val="9"/>
    </w:rPr>
  </w:style>
  <w:style w:type="paragraph" w:styleId="af6">
    <w:name w:val="TOC Heading"/>
    <w:basedOn w:val="1"/>
    <w:next w:val="a"/>
    <w:uiPriority w:val="39"/>
    <w:semiHidden/>
    <w:unhideWhenUsed/>
    <w:qFormat/>
    <w:rsid w:val="00AD0D07"/>
    <w:pPr>
      <w:outlineLvl w:val="9"/>
    </w:pPr>
  </w:style>
  <w:style w:type="paragraph" w:styleId="af7">
    <w:name w:val="header"/>
    <w:basedOn w:val="a"/>
    <w:link w:val="af8"/>
    <w:uiPriority w:val="99"/>
    <w:unhideWhenUsed/>
    <w:rsid w:val="00BC7AB6"/>
    <w:pPr>
      <w:tabs>
        <w:tab w:val="center" w:pos="4677"/>
        <w:tab w:val="right" w:pos="9355"/>
      </w:tabs>
    </w:pPr>
  </w:style>
  <w:style w:type="character" w:customStyle="1" w:styleId="af8">
    <w:name w:val="Верхний колонтитул Знак"/>
    <w:basedOn w:val="a0"/>
    <w:link w:val="af7"/>
    <w:uiPriority w:val="99"/>
    <w:rsid w:val="00BC7AB6"/>
    <w:rPr>
      <w:sz w:val="20"/>
      <w:szCs w:val="20"/>
    </w:rPr>
  </w:style>
  <w:style w:type="paragraph" w:styleId="af9">
    <w:name w:val="footer"/>
    <w:basedOn w:val="a"/>
    <w:link w:val="afa"/>
    <w:uiPriority w:val="99"/>
    <w:semiHidden/>
    <w:unhideWhenUsed/>
    <w:rsid w:val="00BC7AB6"/>
    <w:pPr>
      <w:tabs>
        <w:tab w:val="center" w:pos="4677"/>
        <w:tab w:val="right" w:pos="9355"/>
      </w:tabs>
    </w:pPr>
  </w:style>
  <w:style w:type="character" w:customStyle="1" w:styleId="afa">
    <w:name w:val="Нижний колонтитул Знак"/>
    <w:basedOn w:val="a0"/>
    <w:link w:val="af9"/>
    <w:uiPriority w:val="99"/>
    <w:semiHidden/>
    <w:rsid w:val="00BC7AB6"/>
    <w:rPr>
      <w:sz w:val="20"/>
      <w:szCs w:val="20"/>
    </w:rPr>
  </w:style>
  <w:style w:type="table" w:styleId="afb">
    <w:name w:val="Table Grid"/>
    <w:basedOn w:val="a1"/>
    <w:uiPriority w:val="59"/>
    <w:rsid w:val="00BC7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BC7AB6"/>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afc">
    <w:name w:val="Основной текст_"/>
    <w:basedOn w:val="a0"/>
    <w:link w:val="71"/>
    <w:rsid w:val="00BC7AB6"/>
    <w:rPr>
      <w:rFonts w:ascii="Times New Roman" w:eastAsia="Times New Roman" w:hAnsi="Times New Roman" w:cs="Times New Roman"/>
      <w:spacing w:val="5"/>
      <w:sz w:val="21"/>
      <w:szCs w:val="21"/>
      <w:shd w:val="clear" w:color="auto" w:fill="FFFFFF"/>
    </w:rPr>
  </w:style>
  <w:style w:type="character" w:customStyle="1" w:styleId="11">
    <w:name w:val="Основной текст1"/>
    <w:basedOn w:val="afc"/>
    <w:rsid w:val="00BC7AB6"/>
    <w:rPr>
      <w:rFonts w:ascii="Times New Roman" w:eastAsia="Times New Roman" w:hAnsi="Times New Roman" w:cs="Times New Roman"/>
      <w:color w:val="000000"/>
      <w:spacing w:val="5"/>
      <w:w w:val="100"/>
      <w:position w:val="0"/>
      <w:sz w:val="21"/>
      <w:szCs w:val="21"/>
      <w:shd w:val="clear" w:color="auto" w:fill="FFFFFF"/>
      <w:lang w:val="ru-RU"/>
    </w:rPr>
  </w:style>
  <w:style w:type="paragraph" w:customStyle="1" w:styleId="71">
    <w:name w:val="Основной текст7"/>
    <w:basedOn w:val="a"/>
    <w:link w:val="afc"/>
    <w:rsid w:val="00BC7AB6"/>
    <w:pPr>
      <w:widowControl w:val="0"/>
      <w:shd w:val="clear" w:color="auto" w:fill="FFFFFF"/>
      <w:spacing w:line="317" w:lineRule="exact"/>
      <w:ind w:firstLine="0"/>
      <w:jc w:val="left"/>
    </w:pPr>
    <w:rPr>
      <w:rFonts w:ascii="Times New Roman" w:eastAsia="Times New Roman" w:hAnsi="Times New Roman" w:cs="Times New Roman"/>
      <w:spacing w:val="5"/>
      <w:sz w:val="21"/>
      <w:szCs w:val="21"/>
    </w:rPr>
  </w:style>
  <w:style w:type="character" w:customStyle="1" w:styleId="24">
    <w:name w:val="Основной текст2"/>
    <w:basedOn w:val="afc"/>
    <w:rsid w:val="00A703FE"/>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2pt">
    <w:name w:val="Основной текст + Интервал 2 pt"/>
    <w:basedOn w:val="afc"/>
    <w:rsid w:val="0028797C"/>
    <w:rPr>
      <w:rFonts w:ascii="Times New Roman" w:eastAsia="Times New Roman" w:hAnsi="Times New Roman" w:cs="Times New Roman"/>
      <w:color w:val="000000"/>
      <w:spacing w:val="48"/>
      <w:w w:val="100"/>
      <w:position w:val="0"/>
      <w:sz w:val="21"/>
      <w:szCs w:val="21"/>
      <w:shd w:val="clear" w:color="auto" w:fill="FFFFFF"/>
      <w:lang w:val="ru-RU"/>
    </w:rPr>
  </w:style>
  <w:style w:type="character" w:customStyle="1" w:styleId="31">
    <w:name w:val="Основной текст3"/>
    <w:basedOn w:val="afc"/>
    <w:rsid w:val="009E7AF7"/>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41">
    <w:name w:val="Основной текст4"/>
    <w:basedOn w:val="afc"/>
    <w:rsid w:val="009E7AF7"/>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51">
    <w:name w:val="Основной текст5"/>
    <w:basedOn w:val="afc"/>
    <w:rsid w:val="008E65D7"/>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61">
    <w:name w:val="Основной текст6"/>
    <w:basedOn w:val="afc"/>
    <w:rsid w:val="008E65D7"/>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75pt0pt">
    <w:name w:val="Основной текст + 7;5 pt;Интервал 0 pt"/>
    <w:basedOn w:val="afc"/>
    <w:rsid w:val="00817FA5"/>
    <w:rPr>
      <w:rFonts w:ascii="Times New Roman" w:eastAsia="Times New Roman" w:hAnsi="Times New Roman" w:cs="Times New Roman"/>
      <w:color w:val="000000"/>
      <w:spacing w:val="8"/>
      <w:w w:val="100"/>
      <w:position w:val="0"/>
      <w:sz w:val="15"/>
      <w:szCs w:val="15"/>
      <w:shd w:val="clear" w:color="auto" w:fill="FFFFFF"/>
      <w:lang w:val="ru-RU"/>
    </w:rPr>
  </w:style>
  <w:style w:type="table" w:customStyle="1" w:styleId="12">
    <w:name w:val="Сетка таблицы1"/>
    <w:basedOn w:val="a1"/>
    <w:next w:val="afb"/>
    <w:uiPriority w:val="59"/>
    <w:rsid w:val="00905136"/>
    <w:pPr>
      <w:ind w:firstLine="0"/>
      <w:jc w:val="left"/>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E0100A"/>
    <w:rPr>
      <w:rFonts w:ascii="Tahoma" w:hAnsi="Tahoma" w:cs="Tahoma"/>
      <w:sz w:val="16"/>
      <w:szCs w:val="16"/>
    </w:rPr>
  </w:style>
  <w:style w:type="character" w:customStyle="1" w:styleId="afe">
    <w:name w:val="Текст выноски Знак"/>
    <w:basedOn w:val="a0"/>
    <w:link w:val="afd"/>
    <w:uiPriority w:val="99"/>
    <w:semiHidden/>
    <w:rsid w:val="00E0100A"/>
    <w:rPr>
      <w:rFonts w:ascii="Tahoma" w:hAnsi="Tahoma" w:cs="Tahoma"/>
      <w:sz w:val="16"/>
      <w:szCs w:val="16"/>
    </w:rPr>
  </w:style>
  <w:style w:type="table" w:customStyle="1" w:styleId="110">
    <w:name w:val="Сетка таблицы11"/>
    <w:basedOn w:val="a1"/>
    <w:next w:val="afb"/>
    <w:uiPriority w:val="59"/>
    <w:rsid w:val="008015D0"/>
    <w:pPr>
      <w:widowControl w:val="0"/>
      <w:autoSpaceDE w:val="0"/>
      <w:autoSpaceDN w:val="0"/>
      <w:ind w:firstLine="0"/>
      <w:jc w:val="left"/>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7034">
      <w:bodyDiv w:val="1"/>
      <w:marLeft w:val="0"/>
      <w:marRight w:val="0"/>
      <w:marTop w:val="0"/>
      <w:marBottom w:val="0"/>
      <w:divBdr>
        <w:top w:val="none" w:sz="0" w:space="0" w:color="auto"/>
        <w:left w:val="none" w:sz="0" w:space="0" w:color="auto"/>
        <w:bottom w:val="none" w:sz="0" w:space="0" w:color="auto"/>
        <w:right w:val="none" w:sz="0" w:space="0" w:color="auto"/>
      </w:divBdr>
    </w:div>
    <w:div w:id="16042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74AA-7265-4771-89D2-5932962B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15</Pages>
  <Words>3811</Words>
  <Characters>21728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Зам ди</cp:lastModifiedBy>
  <cp:revision>21</cp:revision>
  <cp:lastPrinted>2022-03-01T02:03:00Z</cp:lastPrinted>
  <dcterms:created xsi:type="dcterms:W3CDTF">2021-09-15T05:58:00Z</dcterms:created>
  <dcterms:modified xsi:type="dcterms:W3CDTF">2022-03-01T02:03:00Z</dcterms:modified>
</cp:coreProperties>
</file>